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黑体" w:hAnsi="黑体" w:eastAsia="黑体" w:cs="黑体"/>
          <w:b/>
          <w:bCs/>
          <w:sz w:val="28"/>
          <w:szCs w:val="28"/>
        </w:rPr>
      </w:pPr>
      <w:r>
        <w:rPr>
          <w:rFonts w:hint="eastAsia" w:ascii="黑体" w:hAnsi="黑体" w:eastAsia="黑体" w:cs="黑体"/>
          <w:b/>
          <w:bCs/>
          <w:sz w:val="28"/>
          <w:szCs w:val="28"/>
        </w:rPr>
        <w:t>附件</w:t>
      </w:r>
      <w:r>
        <w:rPr>
          <w:rFonts w:hint="eastAsia" w:ascii="黑体" w:hAnsi="黑体" w:eastAsia="黑体" w:cs="黑体"/>
          <w:b/>
          <w:bCs/>
          <w:sz w:val="28"/>
          <w:szCs w:val="28"/>
          <w:lang w:val="en-US" w:eastAsia="zh-CN"/>
        </w:rPr>
        <w:t>5</w:t>
      </w:r>
      <w:bookmarkStart w:id="10" w:name="_GoBack"/>
      <w:bookmarkEnd w:id="10"/>
      <w:r>
        <w:rPr>
          <w:rFonts w:hint="eastAsia" w:ascii="黑体" w:hAnsi="黑体" w:eastAsia="黑体" w:cs="黑体"/>
          <w:b/>
          <w:bCs/>
          <w:sz w:val="28"/>
          <w:szCs w:val="28"/>
        </w:rPr>
        <w:t>：</w:t>
      </w:r>
    </w:p>
    <w:p>
      <w:pPr>
        <w:tabs>
          <w:tab w:val="center" w:pos="4819"/>
          <w:tab w:val="left" w:pos="7755"/>
        </w:tabs>
        <w:spacing w:before="100" w:beforeAutospacing="1"/>
        <w:jc w:val="center"/>
      </w:pPr>
      <w:r>
        <w:drawing>
          <wp:inline distT="0" distB="0" distL="114300" distR="114300">
            <wp:extent cx="3495040" cy="658495"/>
            <wp:effectExtent l="0" t="0" r="10160" b="8255"/>
            <wp:docPr id="2" name="图片 1" descr="部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部分"/>
                    <pic:cNvPicPr>
                      <a:picLocks noChangeAspect="1"/>
                    </pic:cNvPicPr>
                  </pic:nvPicPr>
                  <pic:blipFill>
                    <a:blip r:embed="rId4"/>
                    <a:stretch>
                      <a:fillRect/>
                    </a:stretch>
                  </pic:blipFill>
                  <pic:spPr>
                    <a:xfrm>
                      <a:off x="0" y="0"/>
                      <a:ext cx="3495040" cy="658495"/>
                    </a:xfrm>
                    <a:prstGeom prst="rect">
                      <a:avLst/>
                    </a:prstGeom>
                    <a:noFill/>
                    <a:ln>
                      <a:noFill/>
                    </a:ln>
                  </pic:spPr>
                </pic:pic>
              </a:graphicData>
            </a:graphic>
          </wp:inline>
        </w:drawing>
      </w:r>
    </w:p>
    <w:p>
      <w:pPr>
        <w:jc w:val="center"/>
        <w:rPr>
          <w:rFonts w:ascii="方正大标宋简体" w:eastAsia="方正大标宋简体"/>
          <w:sz w:val="72"/>
          <w:szCs w:val="72"/>
        </w:rPr>
      </w:pPr>
      <w:r>
        <w:rPr>
          <w:rFonts w:hint="eastAsia" w:ascii="方正大标宋简体" w:eastAsia="方正大标宋简体"/>
          <w:sz w:val="72"/>
          <w:szCs w:val="72"/>
        </w:rPr>
        <w:t>毕业</w:t>
      </w:r>
      <w:r>
        <w:rPr>
          <w:rFonts w:hint="eastAsia" w:ascii="方正大标宋简体" w:eastAsia="方正大标宋简体"/>
          <w:sz w:val="72"/>
          <w:szCs w:val="72"/>
          <w:lang w:val="en-US" w:eastAsia="zh-CN"/>
        </w:rPr>
        <w:t>设计</w:t>
      </w:r>
      <w:r>
        <w:rPr>
          <w:rFonts w:hint="eastAsia" w:ascii="方正大标宋简体" w:eastAsia="方正大标宋简体"/>
          <w:sz w:val="72"/>
          <w:szCs w:val="72"/>
        </w:rPr>
        <w:t>文本材料</w:t>
      </w:r>
    </w:p>
    <w:p>
      <w:pPr>
        <w:spacing w:before="480" w:beforeLines="200"/>
        <w:jc w:val="center"/>
        <w:rPr>
          <w:rFonts w:hint="eastAsia"/>
          <w:sz w:val="52"/>
          <w:szCs w:val="52"/>
        </w:rPr>
      </w:pPr>
      <w:r>
        <w:rPr>
          <w:rFonts w:eastAsia="黑体"/>
          <w:sz w:val="52"/>
          <w:szCs w:val="52"/>
        </w:rPr>
        <w:t xml:space="preserve"> </w:t>
      </w:r>
      <w:r>
        <w:rPr>
          <w:rFonts w:hint="eastAsia" w:eastAsia="黑体"/>
          <w:sz w:val="52"/>
          <w:szCs w:val="52"/>
        </w:rPr>
        <w:t>（20  届）</w:t>
      </w:r>
    </w:p>
    <w:p/>
    <w:p/>
    <w:p/>
    <w:p>
      <w:pPr>
        <w:spacing w:after="240" w:afterLines="100" w:line="300" w:lineRule="auto"/>
        <w:ind w:firstLine="181" w:firstLineChars="50"/>
        <w:rPr>
          <w:b/>
          <w:sz w:val="36"/>
          <w:szCs w:val="36"/>
          <w:u w:val="single"/>
        </w:rPr>
      </w:pPr>
      <w:r>
        <w:rPr>
          <w:rFonts w:hint="eastAsia"/>
          <w:b/>
          <w:sz w:val="36"/>
          <w:szCs w:val="36"/>
        </w:rPr>
        <w:t>题</w:t>
      </w:r>
      <w:r>
        <w:rPr>
          <w:b/>
          <w:sz w:val="36"/>
          <w:szCs w:val="36"/>
        </w:rPr>
        <w:t xml:space="preserve">    </w:t>
      </w:r>
      <w:r>
        <w:rPr>
          <w:rFonts w:hint="eastAsia"/>
          <w:b/>
          <w:sz w:val="36"/>
          <w:szCs w:val="36"/>
        </w:rPr>
        <w:t>目</w:t>
      </w:r>
      <w:r>
        <w:rPr>
          <w:rFonts w:hint="eastAsia" w:ascii="宋体" w:hAnsi="宋体"/>
          <w:b/>
          <w:sz w:val="28"/>
          <w:szCs w:val="28"/>
          <w:u w:val="thick"/>
        </w:rPr>
        <w:t xml:space="preserve">                                                </w:t>
      </w:r>
    </w:p>
    <w:p>
      <w:pPr>
        <w:spacing w:after="240" w:afterLines="100" w:line="300" w:lineRule="auto"/>
        <w:ind w:firstLine="181" w:firstLineChars="50"/>
        <w:rPr>
          <w:b/>
          <w:sz w:val="36"/>
          <w:szCs w:val="36"/>
          <w:u w:val="single"/>
        </w:rPr>
      </w:pPr>
      <w:r>
        <w:rPr>
          <w:rFonts w:hint="eastAsia"/>
          <w:b/>
          <w:sz w:val="36"/>
          <w:szCs w:val="36"/>
          <w:lang w:val="en-US" w:eastAsia="zh-CN"/>
        </w:rPr>
        <w:t>学    院</w:t>
      </w:r>
      <w:r>
        <w:rPr>
          <w:rFonts w:hint="eastAsia" w:ascii="宋体" w:hAnsi="宋体"/>
          <w:b/>
          <w:sz w:val="36"/>
          <w:szCs w:val="32"/>
          <w:u w:val="thick"/>
        </w:rPr>
        <w:t xml:space="preserve">     </w:t>
      </w:r>
      <w:r>
        <w:rPr>
          <w:rFonts w:hint="eastAsia" w:ascii="宋体" w:hAnsi="宋体"/>
          <w:b/>
          <w:sz w:val="28"/>
          <w:szCs w:val="28"/>
          <w:u w:val="thick"/>
        </w:rPr>
        <w:t xml:space="preserve">                               </w:t>
      </w:r>
      <w:r>
        <w:rPr>
          <w:rFonts w:hint="eastAsia" w:ascii="宋体" w:hAnsi="宋体"/>
          <w:b/>
          <w:sz w:val="28"/>
          <w:szCs w:val="28"/>
          <w:u w:val="thick"/>
          <w:lang w:val="en-US" w:eastAsia="zh-CN"/>
        </w:rPr>
        <w:t xml:space="preserve"> </w:t>
      </w:r>
      <w:r>
        <w:rPr>
          <w:rFonts w:hint="eastAsia" w:ascii="宋体" w:hAnsi="宋体"/>
          <w:b/>
          <w:sz w:val="28"/>
          <w:szCs w:val="28"/>
          <w:u w:val="thick"/>
        </w:rPr>
        <w:t xml:space="preserve">          </w:t>
      </w:r>
    </w:p>
    <w:p>
      <w:pPr>
        <w:spacing w:after="240" w:afterLines="100" w:line="300" w:lineRule="auto"/>
        <w:ind w:firstLine="181" w:firstLineChars="50"/>
        <w:rPr>
          <w:b/>
          <w:sz w:val="36"/>
          <w:szCs w:val="36"/>
          <w:u w:val="single"/>
        </w:rPr>
      </w:pPr>
      <w:r>
        <w:rPr>
          <w:rFonts w:hint="eastAsia"/>
          <w:b/>
          <w:sz w:val="36"/>
          <w:szCs w:val="36"/>
        </w:rPr>
        <w:t>班</w:t>
      </w:r>
      <w:r>
        <w:rPr>
          <w:rFonts w:hint="eastAsia"/>
          <w:b/>
          <w:sz w:val="36"/>
          <w:szCs w:val="36"/>
          <w:lang w:val="en-US" w:eastAsia="zh-CN"/>
        </w:rPr>
        <w:t xml:space="preserve">    </w:t>
      </w:r>
      <w:r>
        <w:rPr>
          <w:rFonts w:hint="eastAsia"/>
          <w:b/>
          <w:sz w:val="36"/>
          <w:szCs w:val="36"/>
        </w:rPr>
        <w:t>级</w:t>
      </w:r>
      <w:r>
        <w:rPr>
          <w:b/>
          <w:sz w:val="36"/>
          <w:szCs w:val="36"/>
          <w:u w:val="single"/>
        </w:rPr>
        <w:t xml:space="preserve">         </w:t>
      </w:r>
      <w:r>
        <w:rPr>
          <w:rFonts w:hint="eastAsia" w:ascii="宋体" w:hAnsi="宋体"/>
          <w:b/>
          <w:sz w:val="28"/>
          <w:szCs w:val="28"/>
          <w:u w:val="single"/>
        </w:rPr>
        <w:t xml:space="preserve">               </w:t>
      </w:r>
      <w:r>
        <w:rPr>
          <w:b/>
          <w:sz w:val="36"/>
          <w:szCs w:val="36"/>
          <w:u w:val="single"/>
        </w:rPr>
        <w:t xml:space="preserve">        </w:t>
      </w:r>
      <w:r>
        <w:rPr>
          <w:rFonts w:hint="eastAsia"/>
          <w:b/>
          <w:sz w:val="36"/>
          <w:szCs w:val="36"/>
          <w:u w:val="single"/>
          <w:lang w:val="en-US" w:eastAsia="zh-CN"/>
        </w:rPr>
        <w:t xml:space="preserve"> </w:t>
      </w:r>
      <w:r>
        <w:rPr>
          <w:b/>
          <w:sz w:val="36"/>
          <w:szCs w:val="36"/>
          <w:u w:val="single"/>
        </w:rPr>
        <w:t xml:space="preserve">        </w:t>
      </w:r>
    </w:p>
    <w:p>
      <w:pPr>
        <w:spacing w:after="240" w:afterLines="100" w:line="300" w:lineRule="auto"/>
        <w:ind w:firstLine="181" w:firstLineChars="50"/>
        <w:rPr>
          <w:b/>
          <w:sz w:val="36"/>
          <w:szCs w:val="36"/>
          <w:u w:val="single"/>
        </w:rPr>
      </w:pPr>
      <w:r>
        <w:rPr>
          <w:rFonts w:hint="eastAsia"/>
          <w:b/>
          <w:sz w:val="36"/>
          <w:szCs w:val="36"/>
          <w:lang w:eastAsia="zh-CN"/>
        </w:rPr>
        <w:t>学</w:t>
      </w:r>
      <w:r>
        <w:rPr>
          <w:rFonts w:hint="eastAsia"/>
          <w:b/>
          <w:sz w:val="36"/>
          <w:szCs w:val="36"/>
          <w:lang w:val="en-US" w:eastAsia="zh-CN"/>
        </w:rPr>
        <w:t xml:space="preserve">    号</w:t>
      </w:r>
      <w:r>
        <w:rPr>
          <w:b/>
          <w:sz w:val="36"/>
          <w:szCs w:val="36"/>
          <w:u w:val="single"/>
        </w:rPr>
        <w:t xml:space="preserve">            </w:t>
      </w:r>
      <w:r>
        <w:rPr>
          <w:rFonts w:hint="eastAsia"/>
          <w:b/>
          <w:sz w:val="28"/>
          <w:szCs w:val="28"/>
          <w:u w:val="single"/>
        </w:rPr>
        <w:t xml:space="preserve">       </w:t>
      </w:r>
      <w:r>
        <w:rPr>
          <w:b/>
          <w:sz w:val="36"/>
          <w:szCs w:val="36"/>
          <w:u w:val="single"/>
        </w:rPr>
        <w:t xml:space="preserve">          </w:t>
      </w:r>
      <w:r>
        <w:rPr>
          <w:rFonts w:hint="eastAsia"/>
          <w:b/>
          <w:sz w:val="36"/>
          <w:szCs w:val="36"/>
          <w:u w:val="single"/>
          <w:lang w:val="en-US" w:eastAsia="zh-CN"/>
        </w:rPr>
        <w:t xml:space="preserve"> </w:t>
      </w:r>
      <w:r>
        <w:rPr>
          <w:b/>
          <w:sz w:val="36"/>
          <w:szCs w:val="36"/>
          <w:u w:val="single"/>
        </w:rPr>
        <w:t xml:space="preserve">         </w:t>
      </w:r>
    </w:p>
    <w:p>
      <w:pPr>
        <w:spacing w:after="240" w:afterLines="100" w:line="300" w:lineRule="auto"/>
        <w:ind w:firstLine="181" w:firstLineChars="50"/>
        <w:rPr>
          <w:b/>
          <w:sz w:val="36"/>
          <w:szCs w:val="36"/>
          <w:u w:val="single"/>
        </w:rPr>
      </w:pPr>
      <w:r>
        <w:rPr>
          <w:rFonts w:hint="eastAsia"/>
          <w:b/>
          <w:sz w:val="36"/>
          <w:szCs w:val="36"/>
        </w:rPr>
        <w:t>姓</w:t>
      </w:r>
      <w:r>
        <w:rPr>
          <w:rFonts w:hint="eastAsia"/>
          <w:b/>
          <w:sz w:val="36"/>
          <w:szCs w:val="36"/>
          <w:lang w:val="en-US" w:eastAsia="zh-CN"/>
        </w:rPr>
        <w:t xml:space="preserve">    </w:t>
      </w:r>
      <w:r>
        <w:rPr>
          <w:rFonts w:hint="eastAsia"/>
          <w:b/>
          <w:sz w:val="36"/>
          <w:szCs w:val="36"/>
        </w:rPr>
        <w:t>名</w:t>
      </w:r>
      <w:r>
        <w:rPr>
          <w:b/>
          <w:sz w:val="36"/>
          <w:szCs w:val="36"/>
          <w:u w:val="single"/>
        </w:rPr>
        <w:t xml:space="preserve">            </w:t>
      </w:r>
      <w:r>
        <w:rPr>
          <w:rFonts w:hint="eastAsia"/>
          <w:b/>
          <w:sz w:val="28"/>
          <w:szCs w:val="28"/>
          <w:u w:val="single"/>
        </w:rPr>
        <w:t xml:space="preserve">       </w:t>
      </w:r>
      <w:r>
        <w:rPr>
          <w:b/>
          <w:sz w:val="36"/>
          <w:szCs w:val="36"/>
          <w:u w:val="single"/>
        </w:rPr>
        <w:t xml:space="preserve">          </w:t>
      </w:r>
      <w:r>
        <w:rPr>
          <w:rFonts w:hint="eastAsia"/>
          <w:b/>
          <w:sz w:val="36"/>
          <w:szCs w:val="36"/>
          <w:u w:val="single"/>
          <w:lang w:val="en-US" w:eastAsia="zh-CN"/>
        </w:rPr>
        <w:t xml:space="preserve"> </w:t>
      </w:r>
      <w:r>
        <w:rPr>
          <w:b/>
          <w:sz w:val="36"/>
          <w:szCs w:val="36"/>
          <w:u w:val="single"/>
        </w:rPr>
        <w:t xml:space="preserve">         </w:t>
      </w:r>
    </w:p>
    <w:p>
      <w:pPr>
        <w:spacing w:after="240" w:afterLines="100" w:line="300" w:lineRule="auto"/>
        <w:ind w:firstLine="181" w:firstLineChars="50"/>
        <w:rPr>
          <w:b/>
          <w:sz w:val="36"/>
          <w:szCs w:val="36"/>
          <w:u w:val="single"/>
        </w:rPr>
      </w:pPr>
      <w:r>
        <w:rPr>
          <w:rFonts w:hint="eastAsia"/>
          <w:b/>
          <w:sz w:val="36"/>
          <w:szCs w:val="36"/>
        </w:rPr>
        <w:t>指导教师</w:t>
      </w:r>
      <w:r>
        <w:rPr>
          <w:b/>
          <w:sz w:val="36"/>
          <w:szCs w:val="36"/>
          <w:u w:val="single"/>
        </w:rPr>
        <w:t xml:space="preserve">            </w:t>
      </w:r>
      <w:r>
        <w:rPr>
          <w:rFonts w:hint="eastAsia"/>
          <w:b/>
          <w:sz w:val="28"/>
          <w:szCs w:val="28"/>
          <w:u w:val="single"/>
        </w:rPr>
        <w:t xml:space="preserve">       </w:t>
      </w:r>
      <w:r>
        <w:rPr>
          <w:b/>
          <w:sz w:val="36"/>
          <w:szCs w:val="36"/>
          <w:u w:val="single"/>
        </w:rPr>
        <w:t xml:space="preserve">         </w:t>
      </w:r>
      <w:r>
        <w:rPr>
          <w:rFonts w:hint="eastAsia"/>
          <w:b/>
          <w:sz w:val="36"/>
          <w:szCs w:val="36"/>
          <w:u w:val="single"/>
          <w:lang w:val="en-US" w:eastAsia="zh-CN"/>
        </w:rPr>
        <w:t xml:space="preserve"> </w:t>
      </w:r>
      <w:r>
        <w:rPr>
          <w:b/>
          <w:sz w:val="36"/>
          <w:szCs w:val="36"/>
          <w:u w:val="single"/>
        </w:rPr>
        <w:t xml:space="preserve">          </w:t>
      </w:r>
    </w:p>
    <w:p>
      <w:pPr>
        <w:spacing w:line="360" w:lineRule="auto"/>
        <w:jc w:val="center"/>
        <w:rPr>
          <w:rFonts w:hint="eastAsia"/>
          <w:sz w:val="36"/>
          <w:szCs w:val="36"/>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b/>
          <w:sz w:val="32"/>
          <w:szCs w:val="32"/>
        </w:rPr>
      </w:pPr>
      <w:r>
        <w:rPr>
          <w:rFonts w:hint="eastAsia" w:ascii="宋体" w:hAnsi="宋体"/>
          <w:b/>
          <w:sz w:val="32"/>
          <w:szCs w:val="32"/>
          <w:lang w:eastAsia="zh-CN"/>
        </w:rPr>
        <w:t>台州科技职业</w:t>
      </w:r>
      <w:r>
        <w:rPr>
          <w:rFonts w:hint="eastAsia" w:ascii="宋体" w:hAnsi="宋体"/>
          <w:b/>
          <w:sz w:val="32"/>
          <w:szCs w:val="32"/>
        </w:rPr>
        <w:t>学院教务处制</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b/>
          <w:sz w:val="32"/>
          <w:szCs w:val="32"/>
          <w:lang w:eastAsia="zh-CN"/>
        </w:rPr>
      </w:pPr>
      <w:r>
        <w:rPr>
          <w:rFonts w:hint="eastAsia" w:ascii="宋体" w:hAnsi="宋体"/>
          <w:b/>
          <w:sz w:val="32"/>
          <w:szCs w:val="32"/>
          <w:lang w:eastAsia="zh-CN"/>
        </w:rPr>
        <w:t>20  年   月    日</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b/>
          <w:sz w:val="32"/>
          <w:szCs w:val="32"/>
          <w:lang w:eastAsia="zh-CN"/>
        </w:rPr>
      </w:pPr>
    </w:p>
    <w:p>
      <w:pPr>
        <w:jc w:val="center"/>
        <w:rPr>
          <w:rFonts w:hint="eastAsia"/>
          <w:b/>
          <w:color w:val="FF0000"/>
        </w:rPr>
      </w:pPr>
      <w:r>
        <w:rPr>
          <w:rFonts w:hint="eastAsia"/>
          <w:b/>
          <w:color w:val="FF0000"/>
        </w:rPr>
        <w:t>（中文摘要及关键词单独一页，内容自拟，</w:t>
      </w:r>
    </w:p>
    <w:p>
      <w:pPr>
        <w:jc w:val="center"/>
        <w:rPr>
          <w:rFonts w:hint="eastAsia"/>
          <w:b/>
          <w:color w:val="FF0000"/>
        </w:rPr>
      </w:pPr>
      <w:r>
        <w:rPr>
          <w:rFonts w:hint="eastAsia"/>
          <w:b/>
          <w:color w:val="FF0000"/>
        </w:rPr>
        <w:t>字体格式如下：标题三号、黑体）</w:t>
      </w:r>
    </w:p>
    <w:p>
      <w:pPr>
        <w:jc w:val="center"/>
        <w:rPr>
          <w:rFonts w:hint="eastAsia" w:ascii="黑体" w:eastAsia="黑体"/>
          <w:sz w:val="32"/>
          <w:szCs w:val="32"/>
        </w:rPr>
      </w:pPr>
      <w:r>
        <w:rPr>
          <w:rFonts w:hint="eastAsia" w:ascii="黑体" w:eastAsia="黑体"/>
          <w:sz w:val="32"/>
          <w:szCs w:val="32"/>
        </w:rPr>
        <w:t>中文摘要</w:t>
      </w:r>
    </w:p>
    <w:p>
      <w:pPr>
        <w:pStyle w:val="8"/>
        <w:spacing w:line="360" w:lineRule="auto"/>
        <w:ind w:firstLine="422"/>
        <w:rPr>
          <w:rFonts w:hint="eastAsia" w:ascii="宋体" w:hAnsi="宋体"/>
          <w:b/>
          <w:sz w:val="21"/>
          <w:szCs w:val="21"/>
        </w:rPr>
      </w:pPr>
      <w:r>
        <w:rPr>
          <w:rFonts w:hint="eastAsia"/>
          <w:b/>
          <w:color w:val="FF0000"/>
          <w:sz w:val="21"/>
          <w:szCs w:val="21"/>
        </w:rPr>
        <w:t>（正文：上空一行，小四、宋体、1.5倍行距）</w:t>
      </w:r>
    </w:p>
    <w:p>
      <w:pPr>
        <w:pStyle w:val="8"/>
        <w:spacing w:line="360" w:lineRule="auto"/>
        <w:ind w:firstLine="480"/>
        <w:rPr>
          <w:rFonts w:hint="eastAsia" w:ascii="宋体" w:hAnsi="宋体"/>
          <w:szCs w:val="24"/>
        </w:rPr>
      </w:pPr>
      <w:r>
        <w:rPr>
          <w:rFonts w:hint="eastAsia" w:ascii="宋体" w:hAnsi="宋体"/>
          <w:szCs w:val="24"/>
        </w:rPr>
        <w:t>新经济时代，信息技术的迅猛发展，这极大地促进了企业经营的全球化进程，同时也使企业间竞争越来越激烈。争取第一利润（以扩大产量、降低单位生产成本为核心竞争力）和第二利润（以扩大销售为核心竞争力）已到极限，从而使降低供应链成本成了第三利润源，供应链成了提升企业核心竞争力的重要力量，企业间的竞争转化成供应链间的竞争。供应链绩效评价是供应链管理的关键组成部分，对其进行系统深入的研究对于供应链管理的实施发展以及具体运用具有重大意义。</w:t>
      </w:r>
    </w:p>
    <w:p>
      <w:pPr>
        <w:spacing w:line="360" w:lineRule="auto"/>
        <w:ind w:firstLine="480" w:firstLineChars="200"/>
        <w:rPr>
          <w:rFonts w:hint="eastAsia" w:ascii="宋体" w:hAnsi="宋体"/>
          <w:sz w:val="24"/>
        </w:rPr>
      </w:pPr>
      <w:r>
        <w:rPr>
          <w:rFonts w:hint="eastAsia" w:ascii="宋体" w:hAnsi="宋体"/>
          <w:sz w:val="24"/>
        </w:rPr>
        <w:t>本文在深刻理解供应链及供应链管理理论知识的基础上，阐述了供应链和供应链管理理论研究发展历程，系统地研究了供应链绩效评价的概念、特点、原则以及供应链绩效评价的基本组成。并且对常用的供应链绩效评价体系（SCOR 模型、平衡记分卡法模型）进行了具体介绍和分析，指出了其中的优点与不足。在此研究基础上，本文结合多目标层次分析理论建立了基于供应链总体效益的供应链绩效评价指标体系，并且结合权变理论指出了其在具体情境中的运用，依据实际应用情况的不同，给出了根据绩效评价改进和完善的确定方法，并且进行了实例分析。如此更好地满足了供应链绩效评价指标体系的设计要求，使绩效评价体系更具系统完整性和实际应用性。最后，文章提出有待进一步研究的问题。</w:t>
      </w:r>
    </w:p>
    <w:p>
      <w:pPr>
        <w:spacing w:line="360" w:lineRule="auto"/>
        <w:ind w:firstLine="480" w:firstLineChars="200"/>
        <w:rPr>
          <w:rFonts w:hint="eastAsia" w:ascii="宋体" w:hAnsi="宋体"/>
          <w:sz w:val="24"/>
        </w:rPr>
      </w:pPr>
    </w:p>
    <w:p>
      <w:pPr>
        <w:spacing w:line="360" w:lineRule="auto"/>
        <w:rPr>
          <w:rFonts w:hint="eastAsia" w:ascii="宋体" w:hAnsi="宋体"/>
          <w:sz w:val="24"/>
        </w:rPr>
      </w:pPr>
    </w:p>
    <w:p>
      <w:pPr>
        <w:spacing w:line="360" w:lineRule="auto"/>
        <w:ind w:firstLine="627" w:firstLineChars="196"/>
        <w:rPr>
          <w:rFonts w:hint="eastAsia" w:ascii="宋体" w:hAnsi="宋体"/>
          <w:sz w:val="24"/>
        </w:rPr>
      </w:pPr>
      <w:r>
        <w:rPr>
          <w:rFonts w:hint="eastAsia" w:ascii="黑体" w:hAnsi="宋体" w:eastAsia="黑体"/>
          <w:sz w:val="32"/>
          <w:szCs w:val="32"/>
        </w:rPr>
        <w:t>关键词：</w:t>
      </w:r>
      <w:r>
        <w:rPr>
          <w:rFonts w:hint="eastAsia" w:ascii="宋体" w:hAnsi="宋体"/>
          <w:sz w:val="24"/>
        </w:rPr>
        <w:t xml:space="preserve"> 供应链  绩效评价  总体效益  权变</w:t>
      </w:r>
    </w:p>
    <w:p>
      <w:pPr>
        <w:widowControl/>
        <w:jc w:val="center"/>
        <w:rPr>
          <w:rFonts w:hint="eastAsia" w:eastAsia="仿宋_GB2312"/>
          <w:b/>
          <w:color w:val="FF0000"/>
          <w:szCs w:val="21"/>
        </w:rPr>
      </w:pPr>
      <w:r>
        <w:rPr>
          <w:rFonts w:hint="eastAsia" w:eastAsia="仿宋_GB2312"/>
          <w:b/>
          <w:color w:val="FF0000"/>
          <w:kern w:val="0"/>
          <w:szCs w:val="21"/>
        </w:rPr>
        <w:t>（</w:t>
      </w:r>
      <w:r>
        <w:rPr>
          <w:rFonts w:eastAsia="仿宋_GB2312"/>
          <w:b/>
          <w:color w:val="FF0000"/>
          <w:kern w:val="0"/>
          <w:szCs w:val="21"/>
        </w:rPr>
        <w:t>“关键词”与“摘要”间隔两行，段首空两格，</w:t>
      </w:r>
      <w:r>
        <w:rPr>
          <w:rFonts w:eastAsia="仿宋_GB2312"/>
          <w:b/>
          <w:color w:val="FF0000"/>
          <w:szCs w:val="21"/>
        </w:rPr>
        <w:t>“关键词”和 “:” 用三号黑体, 关键词词间空一个字间距，内容用小四宋体。</w:t>
      </w:r>
      <w:r>
        <w:rPr>
          <w:rFonts w:hint="eastAsia" w:eastAsia="仿宋_GB2312"/>
          <w:b/>
          <w:color w:val="FF0000"/>
          <w:szCs w:val="21"/>
        </w:rPr>
        <w:t>）</w:t>
      </w:r>
    </w:p>
    <w:p>
      <w:pPr>
        <w:rPr>
          <w:rFonts w:hint="eastAsia" w:ascii="仿宋_GB2312" w:eastAsia="仿宋_GB2312"/>
          <w:sz w:val="28"/>
          <w:szCs w:val="28"/>
        </w:rPr>
      </w:pPr>
    </w:p>
    <w:p>
      <w:pPr>
        <w:rPr>
          <w:rFonts w:hint="eastAsia" w:ascii="仿宋_GB2312" w:eastAsia="仿宋_GB2312"/>
          <w:sz w:val="28"/>
          <w:szCs w:val="28"/>
        </w:rPr>
      </w:pPr>
    </w:p>
    <w:p>
      <w:pPr>
        <w:rPr>
          <w:rFonts w:hint="eastAsia" w:ascii="仿宋_GB2312" w:eastAsia="仿宋_GB2312"/>
          <w:sz w:val="28"/>
          <w:szCs w:val="28"/>
        </w:rPr>
      </w:pPr>
    </w:p>
    <w:p>
      <w:pPr>
        <w:jc w:val="center"/>
        <w:rPr>
          <w:rFonts w:hint="eastAsia" w:ascii="宋体" w:hAnsi="宋体"/>
          <w:b/>
          <w:color w:val="FF0000"/>
          <w:szCs w:val="21"/>
        </w:rPr>
      </w:pPr>
      <w:r>
        <w:rPr>
          <w:rFonts w:hint="eastAsia" w:ascii="宋体" w:hAnsi="宋体"/>
          <w:b/>
          <w:color w:val="FF0000"/>
          <w:szCs w:val="21"/>
        </w:rPr>
        <w:t>（英文摘要及关键字单独一页，</w:t>
      </w:r>
    </w:p>
    <w:p>
      <w:pPr>
        <w:jc w:val="center"/>
        <w:rPr>
          <w:rFonts w:hint="eastAsia" w:ascii="宋体" w:hAnsi="宋体"/>
          <w:b/>
          <w:color w:val="FF0000"/>
          <w:szCs w:val="21"/>
        </w:rPr>
      </w:pPr>
      <w:r>
        <w:rPr>
          <w:rFonts w:hint="eastAsia" w:ascii="宋体" w:hAnsi="宋体"/>
          <w:b/>
          <w:color w:val="FF0000"/>
          <w:szCs w:val="21"/>
        </w:rPr>
        <w:t>字体格式如下：标题三号、黑体）</w:t>
      </w:r>
    </w:p>
    <w:p>
      <w:pPr>
        <w:jc w:val="center"/>
        <w:rPr>
          <w:rFonts w:hint="eastAsia" w:ascii="黑体" w:eastAsia="黑体"/>
          <w:b/>
          <w:sz w:val="32"/>
          <w:szCs w:val="32"/>
        </w:rPr>
      </w:pPr>
      <w:r>
        <w:rPr>
          <w:rFonts w:hint="eastAsia" w:ascii="黑体" w:eastAsia="黑体"/>
          <w:b/>
          <w:sz w:val="32"/>
          <w:szCs w:val="32"/>
        </w:rPr>
        <w:t>Abstract</w:t>
      </w:r>
    </w:p>
    <w:p>
      <w:pPr>
        <w:pStyle w:val="8"/>
        <w:spacing w:line="360" w:lineRule="auto"/>
        <w:ind w:firstLine="422"/>
        <w:rPr>
          <w:rFonts w:hint="eastAsia" w:ascii="宋体" w:hAnsi="宋体"/>
          <w:b/>
          <w:sz w:val="21"/>
          <w:szCs w:val="21"/>
        </w:rPr>
      </w:pPr>
      <w:r>
        <w:rPr>
          <w:rFonts w:hint="eastAsia"/>
          <w:b/>
          <w:color w:val="FF0000"/>
          <w:sz w:val="21"/>
          <w:szCs w:val="21"/>
        </w:rPr>
        <w:t>（正文：上空一行，小四、</w:t>
      </w:r>
      <w:r>
        <w:rPr>
          <w:rFonts w:ascii="宋体" w:hAnsi="宋体"/>
          <w:b/>
          <w:color w:val="FF0000"/>
          <w:sz w:val="21"/>
          <w:szCs w:val="21"/>
        </w:rPr>
        <w:t>Times New Roman</w:t>
      </w:r>
      <w:r>
        <w:rPr>
          <w:rFonts w:hint="eastAsia"/>
          <w:b/>
          <w:color w:val="FF0000"/>
          <w:sz w:val="21"/>
          <w:szCs w:val="21"/>
        </w:rPr>
        <w:t>、</w:t>
      </w:r>
      <w:r>
        <w:rPr>
          <w:rFonts w:hint="eastAsia" w:ascii="宋体" w:hAnsi="宋体"/>
          <w:b/>
          <w:color w:val="FF0000"/>
          <w:sz w:val="21"/>
          <w:szCs w:val="21"/>
        </w:rPr>
        <w:t>单</w:t>
      </w:r>
      <w:r>
        <w:rPr>
          <w:rFonts w:hint="eastAsia"/>
          <w:b/>
          <w:color w:val="FF0000"/>
          <w:sz w:val="21"/>
          <w:szCs w:val="21"/>
        </w:rPr>
        <w:t>倍行距）</w:t>
      </w:r>
    </w:p>
    <w:p>
      <w:pPr>
        <w:ind w:firstLine="480" w:firstLineChars="200"/>
        <w:rPr>
          <w:rFonts w:hint="eastAsia"/>
          <w:sz w:val="24"/>
        </w:rPr>
      </w:pPr>
      <w:r>
        <w:rPr>
          <w:rFonts w:hint="eastAsia"/>
          <w:sz w:val="24"/>
        </w:rPr>
        <w:t>In t</w:t>
      </w:r>
      <w:r>
        <w:rPr>
          <w:sz w:val="24"/>
        </w:rPr>
        <w:t xml:space="preserve">he new economical time, </w:t>
      </w:r>
      <w:r>
        <w:rPr>
          <w:rFonts w:hint="eastAsia"/>
          <w:sz w:val="24"/>
        </w:rPr>
        <w:t xml:space="preserve">the </w:t>
      </w:r>
      <w:r>
        <w:rPr>
          <w:sz w:val="24"/>
        </w:rPr>
        <w:t>development</w:t>
      </w:r>
      <w:r>
        <w:rPr>
          <w:rFonts w:hint="eastAsia"/>
          <w:sz w:val="24"/>
        </w:rPr>
        <w:t xml:space="preserve"> of </w:t>
      </w:r>
      <w:r>
        <w:rPr>
          <w:sz w:val="24"/>
        </w:rPr>
        <w:t xml:space="preserve">information technology enormously promoted the globalization advancement which the enterprise managed, </w:t>
      </w:r>
      <w:r>
        <w:rPr>
          <w:rFonts w:hint="eastAsia"/>
          <w:sz w:val="24"/>
        </w:rPr>
        <w:t>and</w:t>
      </w:r>
      <w:r>
        <w:rPr>
          <w:sz w:val="24"/>
        </w:rPr>
        <w:t xml:space="preserve"> simultaneously also caused the enterprise to compete more and more intensely. Striv</w:t>
      </w:r>
      <w:r>
        <w:rPr>
          <w:rFonts w:hint="eastAsia"/>
          <w:sz w:val="24"/>
        </w:rPr>
        <w:t>ing</w:t>
      </w:r>
      <w:r>
        <w:rPr>
          <w:sz w:val="24"/>
        </w:rPr>
        <w:t xml:space="preserve"> for the first profit (</w:t>
      </w:r>
      <w:r>
        <w:rPr>
          <w:rFonts w:hint="eastAsia"/>
          <w:sz w:val="24"/>
        </w:rPr>
        <w:t xml:space="preserve">think </w:t>
      </w:r>
      <w:r>
        <w:rPr>
          <w:sz w:val="24"/>
        </w:rPr>
        <w:t>expand</w:t>
      </w:r>
      <w:r>
        <w:rPr>
          <w:rFonts w:hint="eastAsia"/>
          <w:sz w:val="24"/>
        </w:rPr>
        <w:t>ing</w:t>
      </w:r>
      <w:r>
        <w:rPr>
          <w:sz w:val="24"/>
        </w:rPr>
        <w:t xml:space="preserve"> output</w:t>
      </w:r>
      <w:r>
        <w:rPr>
          <w:rFonts w:hint="eastAsia"/>
          <w:sz w:val="24"/>
        </w:rPr>
        <w:t xml:space="preserve"> and</w:t>
      </w:r>
      <w:r>
        <w:rPr>
          <w:sz w:val="24"/>
        </w:rPr>
        <w:t xml:space="preserve"> reduc</w:t>
      </w:r>
      <w:r>
        <w:rPr>
          <w:rFonts w:hint="eastAsia"/>
          <w:sz w:val="24"/>
        </w:rPr>
        <w:t>ing</w:t>
      </w:r>
      <w:r>
        <w:rPr>
          <w:sz w:val="24"/>
        </w:rPr>
        <w:t xml:space="preserve"> production cost</w:t>
      </w:r>
      <w:r>
        <w:rPr>
          <w:rFonts w:hint="eastAsia"/>
          <w:sz w:val="24"/>
        </w:rPr>
        <w:t xml:space="preserve"> as </w:t>
      </w:r>
      <w:r>
        <w:rPr>
          <w:sz w:val="24"/>
        </w:rPr>
        <w:t>core compet</w:t>
      </w:r>
      <w:r>
        <w:rPr>
          <w:rFonts w:hint="eastAsia"/>
          <w:sz w:val="24"/>
        </w:rPr>
        <w:t xml:space="preserve">ence) </w:t>
      </w:r>
      <w:r>
        <w:rPr>
          <w:sz w:val="24"/>
        </w:rPr>
        <w:t>and the second profit (</w:t>
      </w:r>
      <w:r>
        <w:rPr>
          <w:rFonts w:hint="eastAsia"/>
          <w:sz w:val="24"/>
        </w:rPr>
        <w:t>think</w:t>
      </w:r>
      <w:r>
        <w:rPr>
          <w:sz w:val="24"/>
        </w:rPr>
        <w:t xml:space="preserve"> expand</w:t>
      </w:r>
      <w:r>
        <w:rPr>
          <w:rFonts w:hint="eastAsia"/>
          <w:sz w:val="24"/>
        </w:rPr>
        <w:t>ing</w:t>
      </w:r>
      <w:r>
        <w:rPr>
          <w:sz w:val="24"/>
        </w:rPr>
        <w:t xml:space="preserve"> sale as core compet</w:t>
      </w:r>
      <w:r>
        <w:rPr>
          <w:rFonts w:hint="eastAsia"/>
          <w:sz w:val="24"/>
        </w:rPr>
        <w:t>ence</w:t>
      </w:r>
      <w:r>
        <w:rPr>
          <w:sz w:val="24"/>
        </w:rPr>
        <w:t xml:space="preserve">) </w:t>
      </w:r>
      <w:r>
        <w:rPr>
          <w:rFonts w:hint="eastAsia"/>
          <w:sz w:val="24"/>
        </w:rPr>
        <w:t xml:space="preserve">will be </w:t>
      </w:r>
      <w:r>
        <w:rPr>
          <w:sz w:val="24"/>
        </w:rPr>
        <w:t>to the limit, thus reduc</w:t>
      </w:r>
      <w:r>
        <w:rPr>
          <w:rFonts w:hint="eastAsia"/>
          <w:sz w:val="24"/>
        </w:rPr>
        <w:t>ing</w:t>
      </w:r>
      <w:r>
        <w:rPr>
          <w:sz w:val="24"/>
        </w:rPr>
        <w:t xml:space="preserve"> the</w:t>
      </w:r>
      <w:r>
        <w:rPr>
          <w:rFonts w:hint="eastAsia"/>
          <w:sz w:val="24"/>
        </w:rPr>
        <w:t xml:space="preserve"> </w:t>
      </w:r>
      <w:r>
        <w:rPr>
          <w:sz w:val="24"/>
        </w:rPr>
        <w:t>suppl</w:t>
      </w:r>
      <w:r>
        <w:rPr>
          <w:rFonts w:hint="eastAsia"/>
          <w:sz w:val="24"/>
        </w:rPr>
        <w:t>y</w:t>
      </w:r>
      <w:r>
        <w:rPr>
          <w:sz w:val="24"/>
        </w:rPr>
        <w:t xml:space="preserve"> chain’</w:t>
      </w:r>
      <w:r>
        <w:rPr>
          <w:rFonts w:hint="eastAsia"/>
          <w:sz w:val="24"/>
        </w:rPr>
        <w:t>s</w:t>
      </w:r>
      <w:r>
        <w:rPr>
          <w:sz w:val="24"/>
        </w:rPr>
        <w:t xml:space="preserve"> cost </w:t>
      </w:r>
      <w:r>
        <w:rPr>
          <w:rFonts w:hint="eastAsia"/>
          <w:sz w:val="24"/>
        </w:rPr>
        <w:t>is</w:t>
      </w:r>
      <w:r>
        <w:rPr>
          <w:sz w:val="24"/>
        </w:rPr>
        <w:t xml:space="preserve"> becom</w:t>
      </w:r>
      <w:r>
        <w:rPr>
          <w:rFonts w:hint="eastAsia"/>
          <w:sz w:val="24"/>
        </w:rPr>
        <w:t>ing</w:t>
      </w:r>
      <w:r>
        <w:rPr>
          <w:sz w:val="24"/>
        </w:rPr>
        <w:t xml:space="preserve"> the third profit source</w:t>
      </w:r>
      <w:r>
        <w:rPr>
          <w:rFonts w:hint="eastAsia"/>
          <w:sz w:val="24"/>
        </w:rPr>
        <w:t>. What</w:t>
      </w:r>
      <w:r>
        <w:rPr>
          <w:sz w:val="24"/>
        </w:rPr>
        <w:t>’</w:t>
      </w:r>
      <w:r>
        <w:rPr>
          <w:rFonts w:hint="eastAsia"/>
          <w:sz w:val="24"/>
        </w:rPr>
        <w:t>s more,</w:t>
      </w:r>
      <w:r>
        <w:rPr>
          <w:sz w:val="24"/>
        </w:rPr>
        <w:t xml:space="preserve"> suppl</w:t>
      </w:r>
      <w:r>
        <w:rPr>
          <w:rFonts w:hint="eastAsia"/>
          <w:sz w:val="24"/>
        </w:rPr>
        <w:t>y</w:t>
      </w:r>
      <w:r>
        <w:rPr>
          <w:sz w:val="24"/>
        </w:rPr>
        <w:t xml:space="preserve"> chain</w:t>
      </w:r>
      <w:r>
        <w:rPr>
          <w:rFonts w:hint="eastAsia"/>
          <w:sz w:val="24"/>
        </w:rPr>
        <w:t xml:space="preserve"> has</w:t>
      </w:r>
      <w:r>
        <w:rPr>
          <w:sz w:val="24"/>
        </w:rPr>
        <w:t xml:space="preserve"> become important strength </w:t>
      </w:r>
      <w:r>
        <w:rPr>
          <w:rFonts w:hint="eastAsia"/>
          <w:sz w:val="24"/>
        </w:rPr>
        <w:t xml:space="preserve">of </w:t>
      </w:r>
      <w:r>
        <w:rPr>
          <w:sz w:val="24"/>
        </w:rPr>
        <w:t>promoti</w:t>
      </w:r>
      <w:r>
        <w:rPr>
          <w:rFonts w:hint="eastAsia"/>
          <w:sz w:val="24"/>
        </w:rPr>
        <w:t>ng</w:t>
      </w:r>
      <w:r>
        <w:rPr>
          <w:sz w:val="24"/>
        </w:rPr>
        <w:t xml:space="preserve"> enterprise’</w:t>
      </w:r>
      <w:r>
        <w:rPr>
          <w:rFonts w:hint="eastAsia"/>
          <w:sz w:val="24"/>
        </w:rPr>
        <w:t>s</w:t>
      </w:r>
      <w:r>
        <w:rPr>
          <w:sz w:val="24"/>
        </w:rPr>
        <w:t xml:space="preserve"> core compet</w:t>
      </w:r>
      <w:r>
        <w:rPr>
          <w:rFonts w:hint="eastAsia"/>
          <w:sz w:val="24"/>
        </w:rPr>
        <w:t>ence</w:t>
      </w:r>
      <w:r>
        <w:rPr>
          <w:sz w:val="24"/>
        </w:rPr>
        <w:t xml:space="preserve">, </w:t>
      </w:r>
      <w:r>
        <w:rPr>
          <w:rFonts w:hint="eastAsia"/>
          <w:sz w:val="24"/>
        </w:rPr>
        <w:t xml:space="preserve">and </w:t>
      </w:r>
      <w:r>
        <w:rPr>
          <w:sz w:val="24"/>
        </w:rPr>
        <w:t xml:space="preserve">enterprise's competition transformed the competition </w:t>
      </w:r>
      <w:r>
        <w:rPr>
          <w:rFonts w:hint="eastAsia"/>
          <w:sz w:val="24"/>
        </w:rPr>
        <w:t>among</w:t>
      </w:r>
      <w:r>
        <w:rPr>
          <w:sz w:val="24"/>
        </w:rPr>
        <w:t xml:space="preserve"> the </w:t>
      </w:r>
      <w:r>
        <w:rPr>
          <w:rFonts w:hint="eastAsia"/>
          <w:sz w:val="24"/>
        </w:rPr>
        <w:t>supply chains</w:t>
      </w:r>
      <w:r>
        <w:rPr>
          <w:sz w:val="24"/>
        </w:rPr>
        <w:t>.</w:t>
      </w:r>
      <w:r>
        <w:rPr>
          <w:rFonts w:hint="eastAsia"/>
          <w:sz w:val="24"/>
        </w:rPr>
        <w:t xml:space="preserve"> P</w:t>
      </w:r>
      <w:r>
        <w:rPr>
          <w:sz w:val="24"/>
        </w:rPr>
        <w:t>erformance</w:t>
      </w:r>
      <w:r>
        <w:rPr>
          <w:rFonts w:hint="eastAsia"/>
          <w:sz w:val="24"/>
        </w:rPr>
        <w:t xml:space="preserve"> </w:t>
      </w:r>
      <w:r>
        <w:rPr>
          <w:sz w:val="24"/>
        </w:rPr>
        <w:t>measurement</w:t>
      </w:r>
      <w:r>
        <w:rPr>
          <w:rFonts w:hint="eastAsia"/>
          <w:sz w:val="24"/>
        </w:rPr>
        <w:t xml:space="preserve"> of</w:t>
      </w:r>
      <w:r>
        <w:rPr>
          <w:sz w:val="24"/>
        </w:rPr>
        <w:t xml:space="preserve"> supply chain </w:t>
      </w:r>
      <w:r>
        <w:rPr>
          <w:rFonts w:hint="eastAsia"/>
          <w:sz w:val="24"/>
        </w:rPr>
        <w:t xml:space="preserve">is </w:t>
      </w:r>
      <w:r>
        <w:rPr>
          <w:sz w:val="24"/>
        </w:rPr>
        <w:t xml:space="preserve">the </w:t>
      </w:r>
      <w:r>
        <w:rPr>
          <w:rFonts w:hint="eastAsia"/>
          <w:sz w:val="24"/>
        </w:rPr>
        <w:t>core</w:t>
      </w:r>
      <w:r>
        <w:rPr>
          <w:sz w:val="24"/>
        </w:rPr>
        <w:t xml:space="preserve"> </w:t>
      </w:r>
      <w:r>
        <w:rPr>
          <w:rFonts w:hint="eastAsia"/>
          <w:sz w:val="24"/>
        </w:rPr>
        <w:t xml:space="preserve">of supply </w:t>
      </w:r>
      <w:r>
        <w:rPr>
          <w:sz w:val="24"/>
        </w:rPr>
        <w:t>chain manage</w:t>
      </w:r>
      <w:r>
        <w:rPr>
          <w:rFonts w:hint="eastAsia"/>
          <w:sz w:val="24"/>
        </w:rPr>
        <w:t>ment</w:t>
      </w:r>
      <w:r>
        <w:rPr>
          <w:sz w:val="24"/>
        </w:rPr>
        <w:t xml:space="preserve">. </w:t>
      </w:r>
      <w:r>
        <w:rPr>
          <w:rFonts w:hint="eastAsia"/>
          <w:sz w:val="24"/>
        </w:rPr>
        <w:t>So</w:t>
      </w:r>
      <w:r>
        <w:rPr>
          <w:sz w:val="24"/>
        </w:rPr>
        <w:t xml:space="preserve"> </w:t>
      </w:r>
      <w:r>
        <w:rPr>
          <w:rFonts w:hint="eastAsia"/>
          <w:sz w:val="24"/>
        </w:rPr>
        <w:t>study on p</w:t>
      </w:r>
      <w:r>
        <w:rPr>
          <w:sz w:val="24"/>
        </w:rPr>
        <w:t>erformance</w:t>
      </w:r>
      <w:r>
        <w:rPr>
          <w:rFonts w:hint="eastAsia"/>
          <w:sz w:val="24"/>
        </w:rPr>
        <w:t xml:space="preserve"> </w:t>
      </w:r>
      <w:r>
        <w:rPr>
          <w:sz w:val="24"/>
        </w:rPr>
        <w:t>measurement</w:t>
      </w:r>
      <w:r>
        <w:rPr>
          <w:rFonts w:hint="eastAsia"/>
          <w:sz w:val="24"/>
        </w:rPr>
        <w:t xml:space="preserve"> of</w:t>
      </w:r>
      <w:r>
        <w:rPr>
          <w:sz w:val="24"/>
        </w:rPr>
        <w:t xml:space="preserve"> supply </w:t>
      </w:r>
      <w:r>
        <w:rPr>
          <w:rFonts w:hint="eastAsia"/>
          <w:sz w:val="24"/>
        </w:rPr>
        <w:t xml:space="preserve">chain </w:t>
      </w:r>
      <w:r>
        <w:rPr>
          <w:sz w:val="24"/>
        </w:rPr>
        <w:t xml:space="preserve">will </w:t>
      </w:r>
      <w:r>
        <w:rPr>
          <w:rFonts w:hint="eastAsia"/>
          <w:sz w:val="24"/>
        </w:rPr>
        <w:t>be</w:t>
      </w:r>
      <w:r>
        <w:rPr>
          <w:sz w:val="24"/>
        </w:rPr>
        <w:t xml:space="preserve"> the great significance</w:t>
      </w:r>
      <w:r>
        <w:rPr>
          <w:rFonts w:hint="eastAsia"/>
          <w:sz w:val="24"/>
        </w:rPr>
        <w:t xml:space="preserve"> for </w:t>
      </w:r>
      <w:r>
        <w:rPr>
          <w:sz w:val="24"/>
        </w:rPr>
        <w:t xml:space="preserve">implementation development </w:t>
      </w:r>
      <w:r>
        <w:rPr>
          <w:rFonts w:hint="eastAsia"/>
          <w:sz w:val="24"/>
        </w:rPr>
        <w:t xml:space="preserve">and </w:t>
      </w:r>
      <w:r>
        <w:rPr>
          <w:sz w:val="24"/>
        </w:rPr>
        <w:t>concrete utilization</w:t>
      </w:r>
      <w:r>
        <w:rPr>
          <w:rFonts w:hint="eastAsia"/>
          <w:sz w:val="24"/>
        </w:rPr>
        <w:t xml:space="preserve"> of supply</w:t>
      </w:r>
      <w:r>
        <w:rPr>
          <w:sz w:val="24"/>
        </w:rPr>
        <w:t xml:space="preserve"> chain.</w:t>
      </w:r>
    </w:p>
    <w:p>
      <w:pPr>
        <w:ind w:firstLine="480" w:firstLineChars="200"/>
        <w:rPr>
          <w:rFonts w:hint="eastAsia"/>
          <w:sz w:val="24"/>
        </w:rPr>
      </w:pPr>
      <w:r>
        <w:rPr>
          <w:rFonts w:hint="eastAsia"/>
          <w:sz w:val="24"/>
        </w:rPr>
        <w:t>After</w:t>
      </w:r>
      <w:r>
        <w:rPr>
          <w:sz w:val="24"/>
        </w:rPr>
        <w:t xml:space="preserve"> profound</w:t>
      </w:r>
      <w:r>
        <w:rPr>
          <w:rFonts w:hint="eastAsia"/>
          <w:sz w:val="24"/>
        </w:rPr>
        <w:t xml:space="preserve"> </w:t>
      </w:r>
      <w:r>
        <w:rPr>
          <w:sz w:val="24"/>
        </w:rPr>
        <w:t xml:space="preserve">understanding supply chain and supply chain management theory knowledge, </w:t>
      </w:r>
      <w:r>
        <w:rPr>
          <w:rFonts w:hint="eastAsia"/>
          <w:sz w:val="24"/>
        </w:rPr>
        <w:t>t</w:t>
      </w:r>
      <w:r>
        <w:rPr>
          <w:sz w:val="24"/>
        </w:rPr>
        <w:t>his article elaborated development</w:t>
      </w:r>
      <w:r>
        <w:rPr>
          <w:rFonts w:hint="eastAsia"/>
          <w:sz w:val="24"/>
        </w:rPr>
        <w:t xml:space="preserve"> process of </w:t>
      </w:r>
      <w:r>
        <w:rPr>
          <w:sz w:val="24"/>
        </w:rPr>
        <w:t>suppl</w:t>
      </w:r>
      <w:r>
        <w:rPr>
          <w:rFonts w:hint="eastAsia"/>
          <w:sz w:val="24"/>
        </w:rPr>
        <w:t>y</w:t>
      </w:r>
      <w:r>
        <w:rPr>
          <w:sz w:val="24"/>
        </w:rPr>
        <w:t xml:space="preserve"> chain and supply chain management</w:t>
      </w:r>
      <w:r>
        <w:rPr>
          <w:rFonts w:hint="eastAsia"/>
          <w:sz w:val="24"/>
        </w:rPr>
        <w:t xml:space="preserve">; </w:t>
      </w:r>
      <w:r>
        <w:rPr>
          <w:sz w:val="24"/>
        </w:rPr>
        <w:t>has systematically studied</w:t>
      </w:r>
      <w:r>
        <w:rPr>
          <w:rFonts w:hint="eastAsia"/>
          <w:sz w:val="24"/>
        </w:rPr>
        <w:t xml:space="preserve"> </w:t>
      </w:r>
      <w:r>
        <w:rPr>
          <w:sz w:val="24"/>
        </w:rPr>
        <w:t>supply chain’</w:t>
      </w:r>
      <w:r>
        <w:rPr>
          <w:rFonts w:hint="eastAsia"/>
          <w:sz w:val="24"/>
        </w:rPr>
        <w:t>s</w:t>
      </w:r>
      <w:r>
        <w:rPr>
          <w:sz w:val="24"/>
        </w:rPr>
        <w:t xml:space="preserve"> performance</w:t>
      </w:r>
      <w:r>
        <w:rPr>
          <w:rFonts w:hint="eastAsia"/>
          <w:sz w:val="24"/>
        </w:rPr>
        <w:t xml:space="preserve"> </w:t>
      </w:r>
      <w:r>
        <w:rPr>
          <w:sz w:val="24"/>
        </w:rPr>
        <w:t>measurement concept, the characteristic</w:t>
      </w:r>
      <w:r>
        <w:rPr>
          <w:rFonts w:hint="eastAsia"/>
          <w:sz w:val="24"/>
        </w:rPr>
        <w:t xml:space="preserve">, the principle  </w:t>
      </w:r>
      <w:r>
        <w:rPr>
          <w:sz w:val="24"/>
        </w:rPr>
        <w:t xml:space="preserve"> </w:t>
      </w:r>
      <w:r>
        <w:rPr>
          <w:rFonts w:hint="eastAsia"/>
          <w:sz w:val="24"/>
        </w:rPr>
        <w:t>and</w:t>
      </w:r>
      <w:r>
        <w:rPr>
          <w:sz w:val="24"/>
        </w:rPr>
        <w:t xml:space="preserve"> basic content. In </w:t>
      </w:r>
      <w:r>
        <w:rPr>
          <w:rFonts w:hint="eastAsia"/>
          <w:sz w:val="24"/>
        </w:rPr>
        <w:t xml:space="preserve">addition </w:t>
      </w:r>
      <w:r>
        <w:rPr>
          <w:sz w:val="24"/>
        </w:rPr>
        <w:t>this article introduces and summarizes the common supply chain’s performance measurement system (The SCOR Model, the SBC Model) and analyzes</w:t>
      </w:r>
      <w:r>
        <w:rPr>
          <w:rFonts w:hint="eastAsia"/>
          <w:sz w:val="24"/>
        </w:rPr>
        <w:t xml:space="preserve"> their merit and lack.</w:t>
      </w:r>
      <w:r>
        <w:rPr>
          <w:sz w:val="24"/>
        </w:rPr>
        <w:t xml:space="preserve"> In th</w:t>
      </w:r>
      <w:r>
        <w:rPr>
          <w:rFonts w:hint="eastAsia"/>
          <w:sz w:val="24"/>
        </w:rPr>
        <w:t>e</w:t>
      </w:r>
      <w:r>
        <w:rPr>
          <w:sz w:val="24"/>
        </w:rPr>
        <w:t xml:space="preserve"> foundation, this article establish</w:t>
      </w:r>
      <w:r>
        <w:rPr>
          <w:rFonts w:hint="eastAsia"/>
          <w:sz w:val="24"/>
        </w:rPr>
        <w:t>es</w:t>
      </w:r>
      <w:r>
        <w:rPr>
          <w:sz w:val="24"/>
        </w:rPr>
        <w:t xml:space="preserve"> performance</w:t>
      </w:r>
      <w:r>
        <w:rPr>
          <w:rFonts w:hint="eastAsia"/>
          <w:sz w:val="24"/>
        </w:rPr>
        <w:t xml:space="preserve"> </w:t>
      </w:r>
      <w:r>
        <w:rPr>
          <w:sz w:val="24"/>
        </w:rPr>
        <w:t>measurement system based on the supply chain’s total benefit using the multi-objective analytic hierarchy theory, points out the concrete utilization of supply chain’s performance measurement system using the contingency theory, gives inspection and the definite improvement method of performance measurement system, and implements</w:t>
      </w:r>
      <w:r>
        <w:rPr>
          <w:rFonts w:hint="eastAsia"/>
          <w:sz w:val="24"/>
        </w:rPr>
        <w:t xml:space="preserve"> case</w:t>
      </w:r>
      <w:r>
        <w:rPr>
          <w:sz w:val="24"/>
        </w:rPr>
        <w:t>’</w:t>
      </w:r>
      <w:r>
        <w:rPr>
          <w:rFonts w:hint="eastAsia"/>
          <w:sz w:val="24"/>
        </w:rPr>
        <w:t>s analysis</w:t>
      </w:r>
      <w:r>
        <w:rPr>
          <w:sz w:val="24"/>
        </w:rPr>
        <w:t>.</w:t>
      </w:r>
      <w:r>
        <w:rPr>
          <w:rFonts w:hint="eastAsia"/>
          <w:sz w:val="24"/>
        </w:rPr>
        <w:t xml:space="preserve"> So</w:t>
      </w:r>
      <w:r>
        <w:rPr>
          <w:sz w:val="24"/>
        </w:rPr>
        <w:t xml:space="preserve"> </w:t>
      </w:r>
      <w:r>
        <w:rPr>
          <w:rFonts w:hint="eastAsia"/>
          <w:sz w:val="24"/>
        </w:rPr>
        <w:t xml:space="preserve">it </w:t>
      </w:r>
      <w:r>
        <w:rPr>
          <w:sz w:val="24"/>
        </w:rPr>
        <w:t xml:space="preserve">has well satisfied the </w:t>
      </w:r>
      <w:r>
        <w:rPr>
          <w:rFonts w:hint="eastAsia"/>
          <w:sz w:val="24"/>
        </w:rPr>
        <w:t>p</w:t>
      </w:r>
      <w:r>
        <w:rPr>
          <w:sz w:val="24"/>
        </w:rPr>
        <w:t>erformance</w:t>
      </w:r>
      <w:r>
        <w:rPr>
          <w:rFonts w:hint="eastAsia"/>
          <w:sz w:val="24"/>
        </w:rPr>
        <w:t xml:space="preserve"> </w:t>
      </w:r>
      <w:r>
        <w:rPr>
          <w:sz w:val="24"/>
        </w:rPr>
        <w:t>measurement system’</w:t>
      </w:r>
      <w:r>
        <w:rPr>
          <w:rFonts w:hint="eastAsia"/>
          <w:sz w:val="24"/>
        </w:rPr>
        <w:t>s</w:t>
      </w:r>
      <w:r>
        <w:rPr>
          <w:sz w:val="24"/>
        </w:rPr>
        <w:t xml:space="preserve"> design request </w:t>
      </w:r>
      <w:r>
        <w:rPr>
          <w:rFonts w:hint="eastAsia"/>
          <w:sz w:val="24"/>
        </w:rPr>
        <w:t xml:space="preserve">and it is more practicable. </w:t>
      </w:r>
      <w:r>
        <w:rPr>
          <w:sz w:val="24"/>
        </w:rPr>
        <w:t xml:space="preserve">Finally, </w:t>
      </w:r>
      <w:r>
        <w:rPr>
          <w:rFonts w:hint="eastAsia"/>
          <w:sz w:val="24"/>
        </w:rPr>
        <w:t>it</w:t>
      </w:r>
      <w:r>
        <w:rPr>
          <w:sz w:val="24"/>
        </w:rPr>
        <w:t xml:space="preserve"> </w:t>
      </w:r>
      <w:r>
        <w:rPr>
          <w:rFonts w:hint="eastAsia"/>
          <w:sz w:val="24"/>
        </w:rPr>
        <w:t>carries out</w:t>
      </w:r>
      <w:r>
        <w:rPr>
          <w:sz w:val="24"/>
        </w:rPr>
        <w:t xml:space="preserve"> the summary </w:t>
      </w:r>
      <w:r>
        <w:rPr>
          <w:rFonts w:hint="eastAsia"/>
          <w:sz w:val="24"/>
        </w:rPr>
        <w:t>on</w:t>
      </w:r>
      <w:r>
        <w:rPr>
          <w:sz w:val="24"/>
        </w:rPr>
        <w:t xml:space="preserve"> research work, and proposed the further stud</w:t>
      </w:r>
      <w:r>
        <w:rPr>
          <w:rFonts w:hint="eastAsia"/>
          <w:sz w:val="24"/>
        </w:rPr>
        <w:t>y</w:t>
      </w:r>
      <w:r>
        <w:rPr>
          <w:sz w:val="24"/>
        </w:rPr>
        <w:t>’</w:t>
      </w:r>
      <w:r>
        <w:rPr>
          <w:rFonts w:hint="eastAsia"/>
          <w:sz w:val="24"/>
        </w:rPr>
        <w:t>s</w:t>
      </w:r>
      <w:r>
        <w:rPr>
          <w:sz w:val="24"/>
        </w:rPr>
        <w:t xml:space="preserve"> question.</w:t>
      </w:r>
    </w:p>
    <w:p>
      <w:pPr>
        <w:ind w:firstLine="480" w:firstLineChars="200"/>
        <w:rPr>
          <w:rFonts w:hint="eastAsia"/>
          <w:sz w:val="24"/>
        </w:rPr>
      </w:pPr>
    </w:p>
    <w:p>
      <w:pPr>
        <w:ind w:firstLine="480" w:firstLineChars="200"/>
        <w:rPr>
          <w:rFonts w:hint="eastAsia"/>
          <w:sz w:val="24"/>
        </w:rPr>
      </w:pPr>
    </w:p>
    <w:p>
      <w:pPr>
        <w:pStyle w:val="6"/>
        <w:ind w:firstLine="630" w:firstLineChars="196"/>
        <w:rPr>
          <w:rFonts w:hint="eastAsia"/>
        </w:rPr>
      </w:pPr>
      <w:r>
        <w:rPr>
          <w:rFonts w:hAnsi="Times New Roman"/>
          <w:b/>
          <w:sz w:val="32"/>
          <w:szCs w:val="32"/>
        </w:rPr>
        <w:t>Keywords</w:t>
      </w:r>
      <w:r>
        <w:rPr>
          <w:rFonts w:hint="eastAsia"/>
          <w:b/>
          <w:sz w:val="32"/>
          <w:szCs w:val="32"/>
        </w:rPr>
        <w:t xml:space="preserve">： </w:t>
      </w:r>
      <w:r>
        <w:t xml:space="preserve">supply chain </w:t>
      </w:r>
      <w:r>
        <w:rPr>
          <w:rFonts w:hint="eastAsia"/>
        </w:rPr>
        <w:t xml:space="preserve"> performance </w:t>
      </w:r>
      <w:r>
        <w:t>measurement</w:t>
      </w:r>
      <w:r>
        <w:rPr>
          <w:rFonts w:hint="eastAsia"/>
        </w:rPr>
        <w:t xml:space="preserve"> </w:t>
      </w:r>
      <w:r>
        <w:t xml:space="preserve"> </w:t>
      </w:r>
      <w:r>
        <w:rPr>
          <w:rFonts w:hint="eastAsia"/>
        </w:rPr>
        <w:t xml:space="preserve">total benefit </w:t>
      </w:r>
      <w:r>
        <w:t>contingency</w:t>
      </w:r>
    </w:p>
    <w:p>
      <w:pPr>
        <w:jc w:val="center"/>
        <w:rPr>
          <w:rFonts w:hint="eastAsia" w:ascii="宋体" w:hAnsi="宋体"/>
          <w:b/>
          <w:color w:val="FF0000"/>
          <w:szCs w:val="21"/>
        </w:rPr>
      </w:pPr>
    </w:p>
    <w:p>
      <w:pPr>
        <w:jc w:val="center"/>
        <w:rPr>
          <w:rFonts w:ascii="宋体" w:hAnsi="宋体"/>
          <w:b/>
          <w:color w:val="FF0000"/>
          <w:szCs w:val="21"/>
        </w:rPr>
      </w:pPr>
      <w:r>
        <w:rPr>
          <w:rFonts w:ascii="宋体" w:hAnsi="宋体"/>
          <w:b/>
          <w:color w:val="FF0000"/>
          <w:szCs w:val="21"/>
        </w:rPr>
        <w:t>（“Keywords”与“abstract”间隔两行，段首空两格，“Keywords”和 “:” 用三号黑体, Keywords词间空一个字间距，内容用小四宋体。）</w:t>
      </w:r>
    </w:p>
    <w:p>
      <w:pPr>
        <w:spacing w:line="360" w:lineRule="auto"/>
        <w:ind w:firstLine="720"/>
        <w:jc w:val="center"/>
        <w:rPr>
          <w:rFonts w:hint="eastAsia" w:ascii="黑体" w:eastAsia="黑体"/>
          <w:sz w:val="44"/>
          <w:szCs w:val="44"/>
        </w:rPr>
      </w:pPr>
    </w:p>
    <w:p>
      <w:pPr>
        <w:spacing w:line="360" w:lineRule="auto"/>
        <w:ind w:firstLine="720"/>
        <w:jc w:val="center"/>
        <w:rPr>
          <w:rFonts w:hint="eastAsia" w:ascii="黑体" w:eastAsia="黑体"/>
          <w:sz w:val="44"/>
          <w:szCs w:val="44"/>
        </w:rPr>
      </w:pPr>
    </w:p>
    <w:p>
      <w:pPr>
        <w:spacing w:line="360" w:lineRule="auto"/>
        <w:jc w:val="center"/>
        <w:rPr>
          <w:rFonts w:hint="eastAsia" w:ascii="黑体" w:eastAsia="黑体"/>
          <w:b/>
          <w:color w:val="FF0000"/>
          <w:szCs w:val="21"/>
        </w:rPr>
      </w:pPr>
      <w:r>
        <w:rPr>
          <w:rFonts w:hint="eastAsia" w:ascii="黑体" w:eastAsia="黑体"/>
          <w:sz w:val="32"/>
          <w:szCs w:val="32"/>
        </w:rPr>
        <w:t>目录</w:t>
      </w:r>
      <w:r>
        <w:rPr>
          <w:rFonts w:hint="eastAsia" w:ascii="黑体" w:eastAsia="黑体"/>
          <w:b/>
          <w:color w:val="FF0000"/>
          <w:szCs w:val="21"/>
        </w:rPr>
        <w:t>（三号、黑体，上下各空一行）</w:t>
      </w:r>
    </w:p>
    <w:p>
      <w:pPr>
        <w:spacing w:line="360" w:lineRule="auto"/>
        <w:jc w:val="center"/>
        <w:rPr>
          <w:rFonts w:hint="eastAsia" w:ascii="黑体" w:eastAsia="黑体"/>
          <w:b/>
          <w:color w:val="FF0000"/>
          <w:szCs w:val="21"/>
        </w:rPr>
      </w:pPr>
    </w:p>
    <w:p>
      <w:pPr>
        <w:jc w:val="center"/>
        <w:rPr>
          <w:rFonts w:hint="eastAsia" w:ascii="黑体" w:eastAsia="黑体"/>
          <w:sz w:val="32"/>
          <w:szCs w:val="32"/>
        </w:rPr>
      </w:pPr>
      <w:r>
        <w:rPr>
          <w:rFonts w:hint="eastAsia" w:ascii="黑体" w:eastAsia="黑体"/>
          <w:b/>
          <w:color w:val="FF0000"/>
          <w:szCs w:val="21"/>
        </w:rPr>
        <w:t>（</w:t>
      </w:r>
      <w:r>
        <w:rPr>
          <w:rFonts w:hint="eastAsia" w:ascii="宋体" w:hAnsi="宋体"/>
          <w:b/>
          <w:color w:val="FF0000"/>
          <w:szCs w:val="21"/>
        </w:rPr>
        <w:t>内容小四、宋体、1.5倍行距；目录从正文中提取）</w:t>
      </w:r>
    </w:p>
    <w:p>
      <w:pPr>
        <w:spacing w:line="360" w:lineRule="auto"/>
        <w:rPr>
          <w:rFonts w:hint="eastAsia" w:ascii="宋体" w:hAnsi="宋体" w:eastAsia="宋体" w:cs="宋体"/>
          <w:bCs/>
          <w:sz w:val="24"/>
          <w:szCs w:val="24"/>
        </w:rPr>
      </w:pPr>
      <w:r>
        <w:rPr>
          <w:rFonts w:hint="eastAsia" w:ascii="宋体" w:hAnsi="宋体" w:eastAsia="宋体" w:cs="宋体"/>
          <w:bCs/>
          <w:sz w:val="24"/>
          <w:szCs w:val="24"/>
        </w:rPr>
        <w:t>引言</w:t>
      </w:r>
      <w:r>
        <w:rPr>
          <w:rFonts w:hint="eastAsia" w:ascii="宋体" w:hAnsi="宋体" w:eastAsia="宋体" w:cs="宋体"/>
          <w:bCs/>
          <w:sz w:val="24"/>
          <w:szCs w:val="24"/>
          <w:lang w:eastAsia="zh-CN"/>
        </w:rPr>
        <w:t>…………………………………………………………………………………</w:t>
      </w:r>
      <w:r>
        <w:rPr>
          <w:rFonts w:hint="eastAsia" w:ascii="宋体" w:hAnsi="宋体" w:eastAsia="宋体" w:cs="宋体"/>
          <w:bCs/>
          <w:sz w:val="24"/>
          <w:szCs w:val="24"/>
        </w:rPr>
        <w:t>1</w:t>
      </w:r>
    </w:p>
    <w:p>
      <w:pPr>
        <w:spacing w:line="360" w:lineRule="auto"/>
        <w:rPr>
          <w:rFonts w:hint="eastAsia" w:ascii="宋体" w:hAnsi="宋体" w:eastAsia="宋体" w:cs="宋体"/>
          <w:bCs/>
          <w:sz w:val="24"/>
          <w:szCs w:val="24"/>
        </w:rPr>
      </w:pPr>
      <w:r>
        <w:rPr>
          <w:rFonts w:hint="eastAsia" w:ascii="宋体" w:hAnsi="宋体" w:eastAsia="宋体" w:cs="宋体"/>
          <w:bCs/>
          <w:sz w:val="24"/>
          <w:szCs w:val="24"/>
          <w:lang w:val="en-US" w:eastAsia="zh-CN"/>
        </w:rPr>
        <w:t>一、概述</w:t>
      </w:r>
      <w:r>
        <w:rPr>
          <w:rFonts w:hint="eastAsia" w:ascii="宋体" w:hAnsi="宋体" w:eastAsia="宋体" w:cs="宋体"/>
          <w:bCs/>
          <w:color w:val="FF0000"/>
          <w:sz w:val="24"/>
          <w:szCs w:val="24"/>
          <w:lang w:val="en-US" w:eastAsia="zh-CN"/>
        </w:rPr>
        <w:t>（小三号宋体，下同）</w:t>
      </w:r>
      <w:r>
        <w:rPr>
          <w:rFonts w:hint="eastAsia" w:ascii="宋体" w:hAnsi="宋体" w:eastAsia="宋体" w:cs="宋体"/>
          <w:bCs/>
          <w:sz w:val="24"/>
          <w:szCs w:val="24"/>
          <w:lang w:val="en-US" w:eastAsia="zh-CN"/>
        </w:rPr>
        <w:t>……………………………………………………</w:t>
      </w:r>
      <w:r>
        <w:rPr>
          <w:rFonts w:hint="eastAsia" w:ascii="宋体" w:hAnsi="宋体" w:eastAsia="宋体" w:cs="宋体"/>
          <w:bCs/>
          <w:sz w:val="24"/>
          <w:szCs w:val="24"/>
        </w:rPr>
        <w:t>1</w:t>
      </w:r>
    </w:p>
    <w:p>
      <w:pPr>
        <w:spacing w:line="360" w:lineRule="auto"/>
        <w:rPr>
          <w:rFonts w:hint="eastAsia" w:ascii="宋体" w:hAnsi="宋体" w:eastAsia="宋体" w:cs="宋体"/>
          <w:bCs/>
          <w:sz w:val="24"/>
          <w:szCs w:val="24"/>
          <w:lang w:val="en-US" w:eastAsia="zh-CN"/>
        </w:rPr>
      </w:pPr>
      <w:r>
        <w:rPr>
          <w:rFonts w:hint="eastAsia" w:ascii="宋体" w:hAnsi="宋体" w:eastAsia="宋体" w:cs="宋体"/>
          <w:bCs/>
          <w:sz w:val="24"/>
          <w:szCs w:val="24"/>
          <w:lang w:eastAsia="zh-CN"/>
        </w:rPr>
        <w:t>（</w:t>
      </w:r>
      <w:r>
        <w:rPr>
          <w:rFonts w:hint="eastAsia" w:ascii="宋体" w:hAnsi="宋体" w:eastAsia="宋体" w:cs="宋体"/>
          <w:bCs/>
          <w:sz w:val="24"/>
          <w:szCs w:val="24"/>
          <w:lang w:val="en-US" w:eastAsia="zh-CN"/>
        </w:rPr>
        <w:t>一</w:t>
      </w:r>
      <w:r>
        <w:rPr>
          <w:rFonts w:hint="eastAsia" w:ascii="宋体" w:hAnsi="宋体" w:eastAsia="宋体" w:cs="宋体"/>
          <w:bCs/>
          <w:sz w:val="24"/>
          <w:szCs w:val="24"/>
          <w:lang w:eastAsia="zh-CN"/>
        </w:rPr>
        <w:t>）</w:t>
      </w:r>
      <w:r>
        <w:rPr>
          <w:rFonts w:hint="eastAsia" w:ascii="宋体" w:hAnsi="宋体" w:eastAsia="宋体" w:cs="宋体"/>
          <w:bCs/>
          <w:sz w:val="24"/>
          <w:szCs w:val="24"/>
          <w:lang w:val="en-US" w:eastAsia="zh-CN"/>
        </w:rPr>
        <w:t>本题设计的目的和意义</w:t>
      </w:r>
      <w:r>
        <w:rPr>
          <w:rFonts w:hint="eastAsia" w:ascii="宋体" w:hAnsi="宋体" w:eastAsia="宋体" w:cs="宋体"/>
          <w:bCs/>
          <w:color w:val="FF0000"/>
          <w:sz w:val="24"/>
          <w:szCs w:val="24"/>
          <w:lang w:val="en-US" w:eastAsia="zh-CN"/>
        </w:rPr>
        <w:t>（四号宋体，下同）</w:t>
      </w:r>
      <w:r>
        <w:rPr>
          <w:rFonts w:hint="eastAsia" w:ascii="宋体" w:hAnsi="宋体" w:eastAsia="宋体" w:cs="宋体"/>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（针对本次选定的毕业设计主题，简述本人开展本次研究的目的、意义等。）</w:t>
      </w:r>
    </w:p>
    <w:p>
      <w:pPr>
        <w:spacing w:line="360" w:lineRule="auto"/>
        <w:rPr>
          <w:rFonts w:hint="eastAsia" w:ascii="宋体" w:hAnsi="宋体" w:eastAsia="宋体" w:cs="宋体"/>
          <w:bCs/>
          <w:sz w:val="24"/>
          <w:szCs w:val="24"/>
          <w:lang w:val="en-US" w:eastAsia="zh-CN"/>
        </w:rPr>
      </w:pPr>
      <w:r>
        <w:rPr>
          <w:rFonts w:hint="eastAsia" w:ascii="宋体" w:hAnsi="宋体" w:eastAsia="宋体" w:cs="宋体"/>
          <w:bCs/>
          <w:sz w:val="24"/>
          <w:szCs w:val="24"/>
          <w:lang w:eastAsia="zh-CN"/>
        </w:rPr>
        <w:t>（</w:t>
      </w:r>
      <w:r>
        <w:rPr>
          <w:rFonts w:hint="eastAsia" w:ascii="宋体" w:hAnsi="宋体" w:eastAsia="宋体" w:cs="宋体"/>
          <w:bCs/>
          <w:sz w:val="24"/>
          <w:szCs w:val="24"/>
          <w:lang w:val="en-US" w:eastAsia="zh-CN"/>
        </w:rPr>
        <w:t>二</w:t>
      </w:r>
      <w:r>
        <w:rPr>
          <w:rFonts w:hint="eastAsia" w:ascii="宋体" w:hAnsi="宋体" w:eastAsia="宋体" w:cs="宋体"/>
          <w:bCs/>
          <w:sz w:val="24"/>
          <w:szCs w:val="24"/>
          <w:lang w:eastAsia="zh-CN"/>
        </w:rPr>
        <w:t>）</w:t>
      </w:r>
      <w:r>
        <w:rPr>
          <w:rFonts w:hint="eastAsia" w:ascii="宋体" w:hAnsi="宋体" w:eastAsia="宋体" w:cs="宋体"/>
          <w:bCs/>
          <w:sz w:val="24"/>
          <w:szCs w:val="24"/>
          <w:lang w:val="en-US" w:eastAsia="zh-CN"/>
        </w:rPr>
        <w:t>本题设计的内容………………………………………………………………</w:t>
      </w:r>
    </w:p>
    <w:p>
      <w:pPr>
        <w:spacing w:line="360" w:lineRule="auto"/>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w:t>
      </w:r>
    </w:p>
    <w:p>
      <w:pPr>
        <w:spacing w:line="360" w:lineRule="auto"/>
        <w:rPr>
          <w:rFonts w:hint="eastAsia" w:ascii="宋体" w:hAnsi="宋体" w:eastAsia="宋体" w:cs="宋体"/>
          <w:bCs/>
          <w:sz w:val="24"/>
          <w:szCs w:val="24"/>
          <w:lang w:eastAsia="zh-CN"/>
        </w:rPr>
      </w:pPr>
      <w:r>
        <w:rPr>
          <w:rFonts w:hint="eastAsia" w:ascii="宋体" w:hAnsi="宋体" w:eastAsia="宋体" w:cs="宋体"/>
          <w:bCs/>
          <w:sz w:val="24"/>
          <w:szCs w:val="24"/>
          <w:lang w:val="en-US" w:eastAsia="zh-CN"/>
        </w:rPr>
        <w:t>二、功能需求分析</w:t>
      </w:r>
      <w:r>
        <w:rPr>
          <w:rFonts w:hint="eastAsia" w:ascii="宋体" w:hAnsi="宋体" w:eastAsia="宋体" w:cs="宋体"/>
          <w:bCs/>
          <w:sz w:val="24"/>
          <w:szCs w:val="24"/>
        </w:rPr>
        <w:t xml:space="preserve"> </w:t>
      </w:r>
      <w:r>
        <w:rPr>
          <w:rFonts w:hint="eastAsia" w:ascii="宋体" w:hAnsi="宋体" w:eastAsia="宋体" w:cs="宋体"/>
          <w:bCs/>
          <w:sz w:val="24"/>
          <w:szCs w:val="24"/>
          <w:lang w:eastAsia="zh-CN"/>
        </w:rPr>
        <w:t>……………………………………………………………………</w:t>
      </w:r>
    </w:p>
    <w:p>
      <w:pPr>
        <w:spacing w:line="360" w:lineRule="auto"/>
        <w:rPr>
          <w:rFonts w:hint="eastAsia" w:ascii="宋体" w:hAnsi="宋体" w:eastAsia="宋体" w:cs="宋体"/>
          <w:bCs/>
          <w:sz w:val="24"/>
          <w:szCs w:val="24"/>
          <w:lang w:val="en-US" w:eastAsia="zh-CN"/>
        </w:rPr>
      </w:pPr>
      <w:r>
        <w:rPr>
          <w:rFonts w:hint="eastAsia" w:ascii="宋体" w:hAnsi="宋体" w:eastAsia="宋体" w:cs="宋体"/>
          <w:bCs/>
          <w:sz w:val="24"/>
          <w:szCs w:val="24"/>
          <w:lang w:eastAsia="zh-CN"/>
        </w:rPr>
        <w:t>（</w:t>
      </w:r>
      <w:r>
        <w:rPr>
          <w:rFonts w:hint="eastAsia" w:ascii="宋体" w:hAnsi="宋体" w:eastAsia="宋体" w:cs="宋体"/>
          <w:bCs/>
          <w:sz w:val="24"/>
          <w:szCs w:val="24"/>
          <w:lang w:val="en-US" w:eastAsia="zh-CN"/>
        </w:rPr>
        <w:t>一</w:t>
      </w:r>
      <w:r>
        <w:rPr>
          <w:rFonts w:hint="eastAsia" w:ascii="宋体" w:hAnsi="宋体" w:eastAsia="宋体" w:cs="宋体"/>
          <w:bCs/>
          <w:sz w:val="24"/>
          <w:szCs w:val="24"/>
          <w:lang w:eastAsia="zh-CN"/>
        </w:rPr>
        <w:t>）</w:t>
      </w:r>
      <w:r>
        <w:rPr>
          <w:rFonts w:hint="eastAsia" w:ascii="宋体" w:hAnsi="宋体" w:eastAsia="宋体" w:cs="宋体"/>
          <w:bCs/>
          <w:sz w:val="24"/>
          <w:szCs w:val="24"/>
          <w:lang w:val="en-US" w:eastAsia="zh-CN"/>
        </w:rPr>
        <w:t>本题设计的背景………………………………………………………………</w:t>
      </w:r>
    </w:p>
    <w:p>
      <w:pPr>
        <w:spacing w:line="360" w:lineRule="auto"/>
        <w:rPr>
          <w:rFonts w:hint="eastAsia" w:ascii="宋体" w:hAnsi="宋体" w:eastAsia="宋体" w:cs="宋体"/>
          <w:bCs/>
          <w:sz w:val="24"/>
          <w:szCs w:val="24"/>
          <w:lang w:val="en-US" w:eastAsia="zh-CN"/>
        </w:rPr>
      </w:pPr>
      <w:r>
        <w:rPr>
          <w:rFonts w:hint="eastAsia" w:ascii="宋体" w:hAnsi="宋体" w:eastAsia="宋体" w:cs="宋体"/>
          <w:bCs/>
          <w:sz w:val="24"/>
          <w:szCs w:val="24"/>
          <w:lang w:eastAsia="zh-CN"/>
        </w:rPr>
        <w:t>（</w:t>
      </w:r>
      <w:r>
        <w:rPr>
          <w:rFonts w:hint="eastAsia" w:ascii="宋体" w:hAnsi="宋体" w:eastAsia="宋体" w:cs="宋体"/>
          <w:bCs/>
          <w:sz w:val="24"/>
          <w:szCs w:val="24"/>
          <w:lang w:val="en-US" w:eastAsia="zh-CN"/>
        </w:rPr>
        <w:t>二</w:t>
      </w:r>
      <w:r>
        <w:rPr>
          <w:rFonts w:hint="eastAsia" w:ascii="宋体" w:hAnsi="宋体" w:eastAsia="宋体" w:cs="宋体"/>
          <w:bCs/>
          <w:sz w:val="24"/>
          <w:szCs w:val="24"/>
          <w:lang w:eastAsia="zh-CN"/>
        </w:rPr>
        <w:t>）</w:t>
      </w:r>
      <w:r>
        <w:rPr>
          <w:rFonts w:hint="eastAsia" w:ascii="宋体" w:hAnsi="宋体" w:eastAsia="宋体" w:cs="宋体"/>
          <w:bCs/>
          <w:sz w:val="24"/>
          <w:szCs w:val="24"/>
          <w:lang w:val="en-US" w:eastAsia="zh-CN"/>
        </w:rPr>
        <w:t>本题设计的特点………………………………………………………………</w:t>
      </w:r>
    </w:p>
    <w:p>
      <w:pPr>
        <w:spacing w:line="360" w:lineRule="auto"/>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w:t>
      </w:r>
    </w:p>
    <w:p>
      <w:pPr>
        <w:spacing w:line="360" w:lineRule="auto"/>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三、具体设计…………………………………………………………………………</w:t>
      </w:r>
    </w:p>
    <w:p>
      <w:pPr>
        <w:spacing w:line="360" w:lineRule="auto"/>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w:t>
      </w:r>
    </w:p>
    <w:p>
      <w:pPr>
        <w:spacing w:line="360" w:lineRule="auto"/>
        <w:rPr>
          <w:rFonts w:hint="eastAsia" w:ascii="宋体" w:hAnsi="宋体" w:eastAsia="宋体" w:cs="宋体"/>
          <w:bCs w:val="0"/>
          <w:caps w:val="0"/>
          <w:kern w:val="2"/>
          <w:sz w:val="24"/>
          <w:szCs w:val="24"/>
          <w:lang w:val="en-US" w:eastAsia="zh-CN" w:bidi="ar-SA"/>
        </w:rPr>
      </w:pPr>
      <w:r>
        <w:rPr>
          <w:rFonts w:hint="eastAsia" w:ascii="宋体" w:hAnsi="宋体" w:eastAsia="宋体" w:cs="宋体"/>
          <w:bCs/>
          <w:sz w:val="24"/>
          <w:szCs w:val="24"/>
          <w:lang w:val="en-US" w:eastAsia="zh-CN"/>
        </w:rPr>
        <w:t>四、总结……………………</w:t>
      </w:r>
      <w:r>
        <w:rPr>
          <w:rFonts w:hint="eastAsia" w:ascii="宋体" w:hAnsi="宋体" w:eastAsia="宋体" w:cs="宋体"/>
          <w:bCs w:val="0"/>
          <w:caps w:val="0"/>
          <w:kern w:val="2"/>
          <w:sz w:val="24"/>
          <w:szCs w:val="24"/>
          <w:lang w:val="en-US" w:eastAsia="zh-CN" w:bidi="ar-SA"/>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（总括本次研究取得的阶段性成果，并联系实际成果，指出它的学术意义、应用价值，以及在实际中推广应用的可能性。同时写明本次研究尚存在的问题，对进一步开展该研究的见解和建议等。）</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w:t>
      </w:r>
    </w:p>
    <w:p>
      <w:pPr>
        <w:pStyle w:val="6"/>
        <w:tabs>
          <w:tab w:val="right" w:leader="dot" w:pos="8312"/>
          <w:tab w:val="right" w:leader="dot" w:pos="8777"/>
        </w:tabs>
        <w:spacing w:line="360" w:lineRule="auto"/>
        <w:ind w:firstLine="0" w:firstLineChars="0"/>
        <w:rPr>
          <w:rFonts w:hint="eastAsia" w:ascii="宋体" w:hAnsi="宋体" w:eastAsia="宋体" w:cs="宋体"/>
          <w:sz w:val="24"/>
          <w:szCs w:val="24"/>
        </w:rPr>
      </w:pPr>
      <w:r>
        <w:rPr>
          <w:rFonts w:hint="eastAsia" w:ascii="宋体" w:hAnsi="宋体" w:eastAsia="宋体" w:cs="宋体"/>
          <w:bCs/>
          <w:sz w:val="24"/>
          <w:szCs w:val="24"/>
          <w:lang w:val="en-US" w:eastAsia="zh-CN"/>
        </w:rPr>
        <w:t>注释</w:t>
      </w:r>
      <w:r>
        <w:rPr>
          <w:rFonts w:hint="eastAsia" w:ascii="宋体" w:hAnsi="宋体" w:eastAsia="宋体" w:cs="宋体"/>
          <w:bCs/>
          <w:color w:val="FF0000"/>
          <w:sz w:val="24"/>
          <w:szCs w:val="24"/>
          <w:lang w:val="en-US" w:eastAsia="zh-CN"/>
        </w:rPr>
        <w:t>（小三号宋体）</w:t>
      </w:r>
      <w:r>
        <w:rPr>
          <w:rFonts w:hint="eastAsia" w:ascii="宋体" w:hAnsi="宋体" w:eastAsia="宋体" w:cs="宋体"/>
          <w:sz w:val="24"/>
          <w:szCs w:val="24"/>
          <w:lang w:val="en-US" w:eastAsia="zh-CN"/>
        </w:rPr>
        <w:t>……………………………………………………………………</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"file:///J:\\不同分化培养基对不同野生百合品种生根的影响-陈律呈（修改4）.doc" \l "_Toc16673" </w:instrText>
      </w:r>
      <w:r>
        <w:rPr>
          <w:rFonts w:hint="eastAsia" w:ascii="宋体" w:hAnsi="宋体" w:eastAsia="宋体" w:cs="宋体"/>
          <w:sz w:val="24"/>
          <w:szCs w:val="24"/>
        </w:rPr>
        <w:fldChar w:fldCharType="separate"/>
      </w:r>
      <w:r>
        <w:rPr>
          <w:rFonts w:hint="eastAsia" w:ascii="宋体" w:hAnsi="宋体" w:eastAsia="宋体" w:cs="宋体"/>
          <w:bCs/>
          <w:caps w:val="0"/>
          <w:kern w:val="2"/>
          <w:sz w:val="24"/>
          <w:szCs w:val="24"/>
          <w:lang w:val="en-US" w:eastAsia="zh-CN" w:bidi="ar-SA"/>
        </w:rPr>
        <w:t>参考文献</w:t>
      </w:r>
      <w:r>
        <w:rPr>
          <w:rFonts w:hint="eastAsia" w:ascii="宋体" w:hAnsi="宋体" w:eastAsia="宋体" w:cs="宋体"/>
          <w:bCs/>
          <w:color w:val="FF0000"/>
          <w:sz w:val="24"/>
          <w:szCs w:val="24"/>
          <w:lang w:val="en-US" w:eastAsia="zh-CN"/>
        </w:rPr>
        <w:t>（小三号宋体）</w:t>
      </w:r>
      <w:r>
        <w:rPr>
          <w:rFonts w:hint="eastAsia" w:ascii="宋体" w:hAnsi="宋体" w:eastAsia="宋体" w:cs="宋体"/>
          <w:bCs w:val="0"/>
          <w:caps w:val="0"/>
          <w:kern w:val="2"/>
          <w:sz w:val="24"/>
          <w:szCs w:val="24"/>
          <w:lang w:val="en-US" w:eastAsia="zh-CN" w:bidi="ar-SA"/>
        </w:rPr>
        <w:t>………………………………………………………………</w:t>
      </w:r>
      <w:r>
        <w:rPr>
          <w:rFonts w:hint="eastAsia" w:ascii="宋体" w:hAnsi="宋体" w:eastAsia="宋体" w:cs="宋体"/>
          <w:sz w:val="24"/>
          <w:szCs w:val="24"/>
        </w:rPr>
        <w:fldChar w:fldCharType="end"/>
      </w:r>
    </w:p>
    <w:p>
      <w:pPr>
        <w:spacing w:line="360" w:lineRule="auto"/>
        <w:textAlignment w:val="baseline"/>
        <w:rPr>
          <w:rFonts w:hint="eastAsia" w:ascii="宋体" w:hAnsi="宋体" w:eastAsia="宋体"/>
          <w:sz w:val="24"/>
          <w:lang w:val="en-US" w:eastAsia="zh-CN"/>
        </w:rPr>
      </w:pPr>
      <w:r>
        <w:rPr>
          <w:rFonts w:hint="eastAsia" w:ascii="宋体" w:hAnsi="宋体" w:eastAsia="宋体" w:cs="宋体"/>
          <w:bCs/>
          <w:sz w:val="24"/>
          <w:szCs w:val="24"/>
          <w:lang w:val="en-US" w:eastAsia="zh-CN"/>
        </w:rPr>
        <w:t>附录</w:t>
      </w:r>
      <w:r>
        <w:rPr>
          <w:rFonts w:hint="eastAsia" w:ascii="宋体" w:hAnsi="宋体" w:eastAsia="宋体" w:cs="宋体"/>
          <w:bCs/>
          <w:color w:val="FF0000"/>
          <w:sz w:val="24"/>
          <w:szCs w:val="24"/>
          <w:lang w:val="en-US" w:eastAsia="zh-CN"/>
        </w:rPr>
        <w:t>（小三号宋体）</w:t>
      </w:r>
      <w:r>
        <w:rPr>
          <w:rFonts w:hint="eastAsia" w:ascii="宋体" w:hAnsi="宋体" w:eastAsia="宋体" w:cs="宋体"/>
          <w:sz w:val="24"/>
          <w:szCs w:val="24"/>
          <w:lang w:val="en-US" w:eastAsia="zh-CN"/>
        </w:rPr>
        <w:t>……………………………………………………………………</w:t>
      </w:r>
    </w:p>
    <w:p>
      <w:pPr>
        <w:pStyle w:val="6"/>
        <w:tabs>
          <w:tab w:val="right" w:leader="dot" w:pos="8312"/>
          <w:tab w:val="right" w:leader="dot" w:pos="8777"/>
        </w:tabs>
        <w:spacing w:line="360" w:lineRule="auto"/>
        <w:ind w:firstLine="0" w:firstLineChars="0"/>
        <w:rPr>
          <w:rFonts w:hint="eastAsia" w:ascii="宋体" w:hAnsi="宋体" w:eastAsia="宋体" w:cs="宋体"/>
          <w:sz w:val="24"/>
          <w:szCs w:val="24"/>
        </w:rPr>
      </w:pPr>
      <w:r>
        <w:rPr>
          <w:rFonts w:hint="eastAsia" w:ascii="宋体" w:hAnsi="宋体" w:eastAsia="宋体" w:cs="宋体"/>
          <w:bCs/>
          <w:caps w:val="0"/>
          <w:kern w:val="2"/>
          <w:sz w:val="24"/>
          <w:szCs w:val="24"/>
          <w:lang w:val="en-US" w:eastAsia="zh-CN" w:bidi="ar-SA"/>
        </w:rPr>
        <w:t>致谢</w:t>
      </w:r>
      <w:r>
        <w:rPr>
          <w:rFonts w:hint="eastAsia" w:ascii="宋体" w:hAnsi="宋体" w:eastAsia="宋体" w:cs="宋体"/>
          <w:bCs/>
          <w:color w:val="FF0000"/>
          <w:sz w:val="24"/>
          <w:szCs w:val="24"/>
          <w:lang w:val="en-US" w:eastAsia="zh-CN"/>
        </w:rPr>
        <w:t>（小三号宋体）</w:t>
      </w:r>
      <w:r>
        <w:rPr>
          <w:rFonts w:hint="eastAsia" w:ascii="宋体" w:hAnsi="宋体" w:eastAsia="宋体" w:cs="宋体"/>
          <w:sz w:val="24"/>
          <w:szCs w:val="24"/>
          <w:lang w:val="en-US" w:eastAsia="zh-CN"/>
        </w:rPr>
        <w:t>……………………………………………………………………</w:t>
      </w:r>
    </w:p>
    <w:p>
      <w:pPr>
        <w:spacing w:line="360" w:lineRule="auto"/>
        <w:textAlignment w:val="baseline"/>
        <w:rPr>
          <w:rFonts w:hint="eastAsia" w:ascii="宋体" w:hAnsi="宋体" w:eastAsia="宋体" w:cs="宋体"/>
          <w:sz w:val="24"/>
          <w:szCs w:val="24"/>
          <w:lang w:val="en-US" w:eastAsia="zh-CN"/>
        </w:rPr>
      </w:pPr>
    </w:p>
    <w:p>
      <w:pPr>
        <w:spacing w:line="360" w:lineRule="auto"/>
        <w:textAlignment w:val="baseline"/>
        <w:rPr>
          <w:rFonts w:hint="eastAsia" w:ascii="宋体" w:hAnsi="宋体"/>
          <w:sz w:val="24"/>
        </w:rPr>
      </w:pPr>
    </w:p>
    <w:p>
      <w:pPr>
        <w:pStyle w:val="2"/>
        <w:rPr>
          <w:rFonts w:hint="eastAsia"/>
        </w:rPr>
      </w:pPr>
    </w:p>
    <w:p>
      <w:pPr>
        <w:spacing w:line="360" w:lineRule="auto"/>
        <w:textAlignment w:val="baseline"/>
        <w:rPr>
          <w:rFonts w:hint="eastAsia" w:ascii="宋体" w:hAnsi="宋体"/>
          <w:sz w:val="28"/>
          <w:szCs w:val="28"/>
        </w:rPr>
      </w:pPr>
      <w:r>
        <w:rPr>
          <w:rFonts w:hint="eastAsia" w:ascii="黑体" w:hAnsi="黑体" w:eastAsia="黑体" w:cs="黑体"/>
          <w:b/>
          <w:bCs/>
          <w:sz w:val="28"/>
          <w:szCs w:val="28"/>
        </w:rPr>
        <w:t>附件</w:t>
      </w:r>
      <w:r>
        <w:rPr>
          <w:rFonts w:hint="eastAsia" w:ascii="黑体" w:hAnsi="黑体" w:eastAsia="黑体" w:cs="黑体"/>
          <w:b/>
          <w:bCs/>
          <w:sz w:val="28"/>
          <w:szCs w:val="28"/>
          <w:lang w:val="en-US" w:eastAsia="zh-CN"/>
        </w:rPr>
        <w:t>6</w:t>
      </w:r>
      <w:r>
        <w:rPr>
          <w:rFonts w:hint="eastAsia" w:ascii="黑体" w:hAnsi="黑体" w:eastAsia="黑体" w:cs="黑体"/>
          <w:b/>
          <w:bCs/>
          <w:sz w:val="28"/>
          <w:szCs w:val="28"/>
        </w:rPr>
        <w:t>：</w:t>
      </w:r>
    </w:p>
    <w:p>
      <w:pPr>
        <w:tabs>
          <w:tab w:val="center" w:pos="4819"/>
          <w:tab w:val="left" w:pos="7755"/>
        </w:tabs>
        <w:spacing w:before="100" w:beforeAutospacing="1"/>
        <w:jc w:val="center"/>
      </w:pPr>
      <w:r>
        <w:drawing>
          <wp:inline distT="0" distB="0" distL="114300" distR="114300">
            <wp:extent cx="3495040" cy="658495"/>
            <wp:effectExtent l="0" t="0" r="10160" b="8255"/>
            <wp:docPr id="1" name="图片 2" descr="部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部分"/>
                    <pic:cNvPicPr>
                      <a:picLocks noChangeAspect="1"/>
                    </pic:cNvPicPr>
                  </pic:nvPicPr>
                  <pic:blipFill>
                    <a:blip r:embed="rId4"/>
                    <a:stretch>
                      <a:fillRect/>
                    </a:stretch>
                  </pic:blipFill>
                  <pic:spPr>
                    <a:xfrm>
                      <a:off x="0" y="0"/>
                      <a:ext cx="3495040" cy="658495"/>
                    </a:xfrm>
                    <a:prstGeom prst="rect">
                      <a:avLst/>
                    </a:prstGeom>
                    <a:noFill/>
                    <a:ln>
                      <a:noFill/>
                    </a:ln>
                  </pic:spPr>
                </pic:pic>
              </a:graphicData>
            </a:graphic>
          </wp:inline>
        </w:drawing>
      </w:r>
    </w:p>
    <w:p>
      <w:pPr>
        <w:jc w:val="center"/>
        <w:rPr>
          <w:rFonts w:ascii="方正大标宋简体" w:eastAsia="方正大标宋简体"/>
          <w:sz w:val="72"/>
          <w:szCs w:val="72"/>
        </w:rPr>
      </w:pPr>
      <w:r>
        <w:rPr>
          <w:rFonts w:hint="eastAsia" w:ascii="方正大标宋简体" w:eastAsia="方正大标宋简体"/>
          <w:sz w:val="72"/>
          <w:szCs w:val="72"/>
        </w:rPr>
        <w:t>毕业论文文本材料</w:t>
      </w:r>
    </w:p>
    <w:p>
      <w:pPr>
        <w:spacing w:before="480" w:beforeLines="200"/>
        <w:jc w:val="center"/>
        <w:rPr>
          <w:rFonts w:hint="eastAsia"/>
          <w:sz w:val="52"/>
          <w:szCs w:val="52"/>
        </w:rPr>
      </w:pPr>
      <w:r>
        <w:rPr>
          <w:rFonts w:eastAsia="黑体"/>
          <w:sz w:val="52"/>
          <w:szCs w:val="52"/>
        </w:rPr>
        <w:t xml:space="preserve"> </w:t>
      </w:r>
      <w:r>
        <w:rPr>
          <w:rFonts w:hint="eastAsia" w:eastAsia="黑体"/>
          <w:sz w:val="52"/>
          <w:szCs w:val="52"/>
        </w:rPr>
        <w:t>（20  届）</w:t>
      </w:r>
    </w:p>
    <w:p/>
    <w:p/>
    <w:p/>
    <w:p>
      <w:pPr>
        <w:spacing w:after="240" w:afterLines="100" w:line="300" w:lineRule="auto"/>
        <w:ind w:firstLine="181" w:firstLineChars="50"/>
        <w:rPr>
          <w:b/>
          <w:sz w:val="36"/>
          <w:szCs w:val="36"/>
          <w:u w:val="single"/>
        </w:rPr>
      </w:pPr>
      <w:r>
        <w:rPr>
          <w:rFonts w:hint="eastAsia"/>
          <w:b/>
          <w:sz w:val="36"/>
          <w:szCs w:val="36"/>
        </w:rPr>
        <w:t>题</w:t>
      </w:r>
      <w:r>
        <w:rPr>
          <w:b/>
          <w:sz w:val="36"/>
          <w:szCs w:val="36"/>
        </w:rPr>
        <w:t xml:space="preserve">    </w:t>
      </w:r>
      <w:r>
        <w:rPr>
          <w:rFonts w:hint="eastAsia"/>
          <w:b/>
          <w:sz w:val="36"/>
          <w:szCs w:val="36"/>
        </w:rPr>
        <w:t>目</w:t>
      </w:r>
      <w:r>
        <w:rPr>
          <w:rFonts w:hint="eastAsia" w:ascii="宋体" w:hAnsi="宋体"/>
          <w:b/>
          <w:sz w:val="28"/>
          <w:szCs w:val="28"/>
          <w:u w:val="thick"/>
        </w:rPr>
        <w:t xml:space="preserve">                                                </w:t>
      </w:r>
    </w:p>
    <w:p>
      <w:pPr>
        <w:spacing w:after="240" w:afterLines="100" w:line="300" w:lineRule="auto"/>
        <w:ind w:firstLine="181" w:firstLineChars="50"/>
        <w:rPr>
          <w:b/>
          <w:sz w:val="36"/>
          <w:szCs w:val="36"/>
          <w:u w:val="single"/>
        </w:rPr>
      </w:pPr>
      <w:r>
        <w:rPr>
          <w:rFonts w:hint="eastAsia"/>
          <w:b/>
          <w:sz w:val="36"/>
          <w:szCs w:val="36"/>
          <w:lang w:val="en-US" w:eastAsia="zh-CN"/>
        </w:rPr>
        <w:t>学    院</w:t>
      </w:r>
      <w:r>
        <w:rPr>
          <w:rFonts w:hint="eastAsia" w:ascii="宋体" w:hAnsi="宋体"/>
          <w:b/>
          <w:sz w:val="36"/>
          <w:szCs w:val="32"/>
          <w:u w:val="thick"/>
        </w:rPr>
        <w:t xml:space="preserve">     </w:t>
      </w:r>
      <w:r>
        <w:rPr>
          <w:rFonts w:hint="eastAsia" w:ascii="宋体" w:hAnsi="宋体"/>
          <w:b/>
          <w:sz w:val="28"/>
          <w:szCs w:val="28"/>
          <w:u w:val="thick"/>
        </w:rPr>
        <w:t xml:space="preserve">                               </w:t>
      </w:r>
      <w:r>
        <w:rPr>
          <w:rFonts w:hint="eastAsia" w:ascii="宋体" w:hAnsi="宋体"/>
          <w:b/>
          <w:sz w:val="28"/>
          <w:szCs w:val="28"/>
          <w:u w:val="thick"/>
          <w:lang w:val="en-US" w:eastAsia="zh-CN"/>
        </w:rPr>
        <w:t xml:space="preserve"> </w:t>
      </w:r>
      <w:r>
        <w:rPr>
          <w:rFonts w:hint="eastAsia" w:ascii="宋体" w:hAnsi="宋体"/>
          <w:b/>
          <w:sz w:val="28"/>
          <w:szCs w:val="28"/>
          <w:u w:val="thick"/>
        </w:rPr>
        <w:t xml:space="preserve">          </w:t>
      </w:r>
    </w:p>
    <w:p>
      <w:pPr>
        <w:spacing w:after="240" w:afterLines="100" w:line="300" w:lineRule="auto"/>
        <w:ind w:firstLine="181" w:firstLineChars="50"/>
        <w:rPr>
          <w:b/>
          <w:sz w:val="36"/>
          <w:szCs w:val="36"/>
          <w:u w:val="single"/>
        </w:rPr>
      </w:pPr>
      <w:r>
        <w:rPr>
          <w:rFonts w:hint="eastAsia"/>
          <w:b/>
          <w:sz w:val="36"/>
          <w:szCs w:val="36"/>
        </w:rPr>
        <w:t>班</w:t>
      </w:r>
      <w:r>
        <w:rPr>
          <w:rFonts w:hint="eastAsia"/>
          <w:b/>
          <w:sz w:val="36"/>
          <w:szCs w:val="36"/>
          <w:lang w:val="en-US" w:eastAsia="zh-CN"/>
        </w:rPr>
        <w:t xml:space="preserve">    </w:t>
      </w:r>
      <w:r>
        <w:rPr>
          <w:rFonts w:hint="eastAsia"/>
          <w:b/>
          <w:sz w:val="36"/>
          <w:szCs w:val="36"/>
        </w:rPr>
        <w:t>级</w:t>
      </w:r>
      <w:r>
        <w:rPr>
          <w:b/>
          <w:sz w:val="36"/>
          <w:szCs w:val="36"/>
          <w:u w:val="single"/>
        </w:rPr>
        <w:t xml:space="preserve">         </w:t>
      </w:r>
      <w:r>
        <w:rPr>
          <w:rFonts w:hint="eastAsia" w:ascii="宋体" w:hAnsi="宋体"/>
          <w:b/>
          <w:sz w:val="28"/>
          <w:szCs w:val="28"/>
          <w:u w:val="single"/>
        </w:rPr>
        <w:t xml:space="preserve">               </w:t>
      </w:r>
      <w:r>
        <w:rPr>
          <w:b/>
          <w:sz w:val="36"/>
          <w:szCs w:val="36"/>
          <w:u w:val="single"/>
        </w:rPr>
        <w:t xml:space="preserve">        </w:t>
      </w:r>
      <w:r>
        <w:rPr>
          <w:rFonts w:hint="eastAsia"/>
          <w:b/>
          <w:sz w:val="36"/>
          <w:szCs w:val="36"/>
          <w:u w:val="single"/>
          <w:lang w:val="en-US" w:eastAsia="zh-CN"/>
        </w:rPr>
        <w:t xml:space="preserve"> </w:t>
      </w:r>
      <w:r>
        <w:rPr>
          <w:b/>
          <w:sz w:val="36"/>
          <w:szCs w:val="36"/>
          <w:u w:val="single"/>
        </w:rPr>
        <w:t xml:space="preserve">        </w:t>
      </w:r>
    </w:p>
    <w:p>
      <w:pPr>
        <w:spacing w:after="240" w:afterLines="100" w:line="300" w:lineRule="auto"/>
        <w:ind w:firstLine="181" w:firstLineChars="50"/>
        <w:rPr>
          <w:b/>
          <w:sz w:val="36"/>
          <w:szCs w:val="36"/>
          <w:u w:val="single"/>
        </w:rPr>
      </w:pPr>
      <w:r>
        <w:rPr>
          <w:rFonts w:hint="eastAsia"/>
          <w:b/>
          <w:sz w:val="36"/>
          <w:szCs w:val="36"/>
          <w:lang w:val="en-US" w:eastAsia="zh-CN"/>
        </w:rPr>
        <w:t xml:space="preserve">学    </w:t>
      </w:r>
      <w:r>
        <w:rPr>
          <w:rFonts w:hint="eastAsia"/>
          <w:b/>
          <w:sz w:val="36"/>
          <w:szCs w:val="36"/>
          <w:lang w:eastAsia="zh-CN"/>
        </w:rPr>
        <w:t>号</w:t>
      </w:r>
      <w:r>
        <w:rPr>
          <w:b/>
          <w:sz w:val="36"/>
          <w:szCs w:val="36"/>
          <w:u w:val="single"/>
        </w:rPr>
        <w:t xml:space="preserve">            </w:t>
      </w:r>
      <w:r>
        <w:rPr>
          <w:rFonts w:hint="eastAsia"/>
          <w:b/>
          <w:sz w:val="28"/>
          <w:szCs w:val="28"/>
          <w:u w:val="single"/>
        </w:rPr>
        <w:t xml:space="preserve">       </w:t>
      </w:r>
      <w:r>
        <w:rPr>
          <w:b/>
          <w:sz w:val="36"/>
          <w:szCs w:val="36"/>
          <w:u w:val="single"/>
        </w:rPr>
        <w:t xml:space="preserve">          </w:t>
      </w:r>
      <w:r>
        <w:rPr>
          <w:rFonts w:hint="eastAsia"/>
          <w:b/>
          <w:sz w:val="36"/>
          <w:szCs w:val="36"/>
          <w:u w:val="single"/>
          <w:lang w:val="en-US" w:eastAsia="zh-CN"/>
        </w:rPr>
        <w:t xml:space="preserve"> </w:t>
      </w:r>
      <w:r>
        <w:rPr>
          <w:b/>
          <w:sz w:val="36"/>
          <w:szCs w:val="36"/>
          <w:u w:val="single"/>
        </w:rPr>
        <w:t xml:space="preserve">         </w:t>
      </w:r>
    </w:p>
    <w:p>
      <w:pPr>
        <w:spacing w:after="240" w:afterLines="100" w:line="300" w:lineRule="auto"/>
        <w:ind w:firstLine="181" w:firstLineChars="50"/>
        <w:rPr>
          <w:b/>
          <w:sz w:val="36"/>
          <w:szCs w:val="36"/>
          <w:u w:val="single"/>
        </w:rPr>
      </w:pPr>
      <w:r>
        <w:rPr>
          <w:rFonts w:hint="eastAsia"/>
          <w:b/>
          <w:sz w:val="36"/>
          <w:szCs w:val="36"/>
        </w:rPr>
        <w:t>姓</w:t>
      </w:r>
      <w:r>
        <w:rPr>
          <w:rFonts w:hint="eastAsia"/>
          <w:b/>
          <w:sz w:val="36"/>
          <w:szCs w:val="36"/>
          <w:lang w:val="en-US" w:eastAsia="zh-CN"/>
        </w:rPr>
        <w:t xml:space="preserve">    </w:t>
      </w:r>
      <w:r>
        <w:rPr>
          <w:rFonts w:hint="eastAsia"/>
          <w:b/>
          <w:sz w:val="36"/>
          <w:szCs w:val="36"/>
        </w:rPr>
        <w:t>名</w:t>
      </w:r>
      <w:r>
        <w:rPr>
          <w:b/>
          <w:sz w:val="36"/>
          <w:szCs w:val="36"/>
          <w:u w:val="single"/>
        </w:rPr>
        <w:t xml:space="preserve">            </w:t>
      </w:r>
      <w:r>
        <w:rPr>
          <w:rFonts w:hint="eastAsia"/>
          <w:b/>
          <w:sz w:val="28"/>
          <w:szCs w:val="28"/>
          <w:u w:val="single"/>
        </w:rPr>
        <w:t xml:space="preserve">       </w:t>
      </w:r>
      <w:r>
        <w:rPr>
          <w:b/>
          <w:sz w:val="36"/>
          <w:szCs w:val="36"/>
          <w:u w:val="single"/>
        </w:rPr>
        <w:t xml:space="preserve">          </w:t>
      </w:r>
      <w:r>
        <w:rPr>
          <w:rFonts w:hint="eastAsia"/>
          <w:b/>
          <w:sz w:val="36"/>
          <w:szCs w:val="36"/>
          <w:u w:val="single"/>
          <w:lang w:val="en-US" w:eastAsia="zh-CN"/>
        </w:rPr>
        <w:t xml:space="preserve"> </w:t>
      </w:r>
      <w:r>
        <w:rPr>
          <w:b/>
          <w:sz w:val="36"/>
          <w:szCs w:val="36"/>
          <w:u w:val="single"/>
        </w:rPr>
        <w:t xml:space="preserve">         </w:t>
      </w:r>
    </w:p>
    <w:p>
      <w:pPr>
        <w:spacing w:after="240" w:afterLines="100" w:line="300" w:lineRule="auto"/>
        <w:ind w:firstLine="181" w:firstLineChars="50"/>
        <w:rPr>
          <w:b/>
          <w:sz w:val="36"/>
          <w:szCs w:val="36"/>
          <w:u w:val="single"/>
        </w:rPr>
      </w:pPr>
      <w:r>
        <w:rPr>
          <w:rFonts w:hint="eastAsia"/>
          <w:b/>
          <w:sz w:val="36"/>
          <w:szCs w:val="36"/>
        </w:rPr>
        <w:t>指导教师</w:t>
      </w:r>
      <w:r>
        <w:rPr>
          <w:b/>
          <w:sz w:val="36"/>
          <w:szCs w:val="36"/>
          <w:u w:val="single"/>
        </w:rPr>
        <w:t xml:space="preserve">            </w:t>
      </w:r>
      <w:r>
        <w:rPr>
          <w:rFonts w:hint="eastAsia"/>
          <w:b/>
          <w:sz w:val="28"/>
          <w:szCs w:val="28"/>
          <w:u w:val="single"/>
        </w:rPr>
        <w:t xml:space="preserve">       </w:t>
      </w:r>
      <w:r>
        <w:rPr>
          <w:b/>
          <w:sz w:val="36"/>
          <w:szCs w:val="36"/>
          <w:u w:val="single"/>
        </w:rPr>
        <w:t xml:space="preserve">         </w:t>
      </w:r>
      <w:r>
        <w:rPr>
          <w:rFonts w:hint="eastAsia"/>
          <w:b/>
          <w:sz w:val="36"/>
          <w:szCs w:val="36"/>
          <w:u w:val="single"/>
          <w:lang w:val="en-US" w:eastAsia="zh-CN"/>
        </w:rPr>
        <w:t xml:space="preserve"> </w:t>
      </w:r>
      <w:r>
        <w:rPr>
          <w:b/>
          <w:sz w:val="36"/>
          <w:szCs w:val="36"/>
          <w:u w:val="single"/>
        </w:rPr>
        <w:t xml:space="preserve">          </w:t>
      </w:r>
    </w:p>
    <w:p>
      <w:pPr>
        <w:spacing w:line="360" w:lineRule="auto"/>
        <w:jc w:val="center"/>
        <w:rPr>
          <w:sz w:val="36"/>
          <w:szCs w:val="36"/>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b/>
          <w:sz w:val="32"/>
          <w:szCs w:val="32"/>
        </w:rPr>
      </w:pPr>
      <w:r>
        <w:rPr>
          <w:sz w:val="36"/>
          <w:szCs w:val="36"/>
        </w:rPr>
        <w:t xml:space="preserve">  </w:t>
      </w:r>
      <w:r>
        <w:rPr>
          <w:rFonts w:hint="eastAsia" w:ascii="宋体" w:hAnsi="宋体"/>
          <w:b/>
          <w:sz w:val="32"/>
          <w:szCs w:val="32"/>
          <w:lang w:eastAsia="zh-CN"/>
        </w:rPr>
        <w:t>台州科技职业</w:t>
      </w:r>
      <w:r>
        <w:rPr>
          <w:rFonts w:hint="eastAsia" w:ascii="宋体" w:hAnsi="宋体"/>
          <w:b/>
          <w:sz w:val="32"/>
          <w:szCs w:val="32"/>
        </w:rPr>
        <w:t>学院教务处制</w:t>
      </w:r>
    </w:p>
    <w:p>
      <w:pPr>
        <w:spacing w:line="360" w:lineRule="auto"/>
        <w:jc w:val="center"/>
        <w:outlineLvl w:val="0"/>
        <w:rPr>
          <w:rFonts w:hint="eastAsia" w:ascii="宋体" w:hAnsi="宋体"/>
          <w:b/>
          <w:sz w:val="32"/>
          <w:szCs w:val="32"/>
          <w:lang w:eastAsia="zh-CN"/>
        </w:rPr>
      </w:pPr>
      <w:r>
        <w:rPr>
          <w:rFonts w:hint="eastAsia" w:ascii="宋体" w:hAnsi="宋体"/>
          <w:b/>
          <w:sz w:val="32"/>
          <w:szCs w:val="32"/>
          <w:lang w:eastAsia="zh-CN"/>
        </w:rPr>
        <w:t>20  年   月    日</w:t>
      </w:r>
    </w:p>
    <w:p>
      <w:pPr>
        <w:jc w:val="center"/>
        <w:rPr>
          <w:rFonts w:hint="eastAsia"/>
          <w:b/>
          <w:color w:val="FF0000"/>
        </w:rPr>
      </w:pPr>
    </w:p>
    <w:p>
      <w:pPr>
        <w:jc w:val="center"/>
        <w:rPr>
          <w:rFonts w:hint="eastAsia"/>
          <w:b/>
          <w:color w:val="FF0000"/>
        </w:rPr>
      </w:pPr>
      <w:r>
        <w:rPr>
          <w:rFonts w:hint="eastAsia"/>
          <w:b/>
          <w:color w:val="FF0000"/>
        </w:rPr>
        <w:t>（中文摘要及关键词单独一页，内容自拟，</w:t>
      </w:r>
    </w:p>
    <w:p>
      <w:pPr>
        <w:jc w:val="center"/>
        <w:rPr>
          <w:rFonts w:hint="eastAsia"/>
          <w:b/>
          <w:color w:val="FF0000"/>
        </w:rPr>
      </w:pPr>
      <w:r>
        <w:rPr>
          <w:rFonts w:hint="eastAsia"/>
          <w:b/>
          <w:color w:val="FF0000"/>
        </w:rPr>
        <w:t>字体格式如下：标题三号、黑体）</w:t>
      </w:r>
    </w:p>
    <w:p>
      <w:pPr>
        <w:jc w:val="center"/>
        <w:rPr>
          <w:rFonts w:hint="eastAsia" w:ascii="黑体" w:eastAsia="黑体"/>
          <w:sz w:val="32"/>
          <w:szCs w:val="32"/>
        </w:rPr>
      </w:pPr>
      <w:r>
        <w:rPr>
          <w:rFonts w:hint="eastAsia" w:ascii="黑体" w:eastAsia="黑体"/>
          <w:sz w:val="32"/>
          <w:szCs w:val="32"/>
        </w:rPr>
        <w:t>中文摘要</w:t>
      </w:r>
    </w:p>
    <w:p>
      <w:pPr>
        <w:pStyle w:val="8"/>
        <w:spacing w:line="360" w:lineRule="auto"/>
        <w:ind w:firstLine="422"/>
        <w:rPr>
          <w:rFonts w:hint="eastAsia" w:ascii="宋体" w:hAnsi="宋体"/>
          <w:b/>
          <w:sz w:val="21"/>
          <w:szCs w:val="21"/>
        </w:rPr>
      </w:pPr>
      <w:r>
        <w:rPr>
          <w:rFonts w:hint="eastAsia"/>
          <w:b/>
          <w:color w:val="FF0000"/>
          <w:sz w:val="21"/>
          <w:szCs w:val="21"/>
        </w:rPr>
        <w:t>（正文：上空一行，小四、宋体、1.5倍行距）</w:t>
      </w:r>
    </w:p>
    <w:p>
      <w:pPr>
        <w:pStyle w:val="8"/>
        <w:spacing w:line="360" w:lineRule="auto"/>
        <w:ind w:firstLine="480"/>
        <w:rPr>
          <w:rFonts w:hint="eastAsia" w:ascii="宋体" w:hAnsi="宋体"/>
          <w:szCs w:val="24"/>
        </w:rPr>
      </w:pPr>
      <w:r>
        <w:rPr>
          <w:rFonts w:hint="eastAsia" w:ascii="宋体" w:hAnsi="宋体"/>
          <w:szCs w:val="24"/>
        </w:rPr>
        <w:t>新经济时代，信息技术的迅猛发展，这极大地促进了企业经营的全球化进程，同时也使企业间竞争越来越激烈。争取第一利润（以扩大产量、降低单位生产成本为核心竞争力）和第二利润（以扩大销售为核心竞争力）已到极限，从而使降低供应链成本成了第三利润源，供应链成了提升企业核心竞争力的重要力量，企业间的竞争转化成供应链间的竞争。供应链绩效评价是供应链管理的关键组成部分，对其进行系统深入的研究对于供应链管理的实施发展以及具体运用具有重大意义。</w:t>
      </w:r>
    </w:p>
    <w:p>
      <w:pPr>
        <w:spacing w:line="360" w:lineRule="auto"/>
        <w:ind w:firstLine="480" w:firstLineChars="200"/>
        <w:rPr>
          <w:rFonts w:hint="eastAsia" w:ascii="宋体" w:hAnsi="宋体"/>
          <w:sz w:val="24"/>
        </w:rPr>
      </w:pPr>
      <w:r>
        <w:rPr>
          <w:rFonts w:hint="eastAsia" w:ascii="宋体" w:hAnsi="宋体"/>
          <w:sz w:val="24"/>
        </w:rPr>
        <w:t>本文在深刻理解供应链及供应链管理理论知识的基础上，阐述了供应链和供应链管理理论研究发展历程，系统地研究了供应链绩效评价的概念、特点、原则以及供应链绩效评价的基本组成。并且对常用的供应链绩效评价体系（SCOR 模型、平衡记分卡法模型）进行了具体介绍和分析，指出了其中的优点与不足。在此研究基础上，本文结合多目标层次分析理论建立了基于供应链总体效益的供应链绩效评价指标体系，并且结合权变理论指出了其在具体情境中的运用，依据实际应用情况的不同，给出了根据绩效评价改进和完善的确定方法，并且进行了实例分析。如此更好地满足了供应链绩效评价指标体系的设计要求，使绩效评价体系更具系统完整性和实际应用性。最后，文章提出有待进一步研究的问题。</w:t>
      </w:r>
    </w:p>
    <w:p>
      <w:pPr>
        <w:spacing w:line="360" w:lineRule="auto"/>
        <w:ind w:firstLine="480" w:firstLineChars="200"/>
        <w:rPr>
          <w:rFonts w:hint="eastAsia" w:ascii="宋体" w:hAnsi="宋体"/>
          <w:sz w:val="24"/>
        </w:rPr>
      </w:pPr>
    </w:p>
    <w:p>
      <w:pPr>
        <w:spacing w:line="360" w:lineRule="auto"/>
        <w:rPr>
          <w:rFonts w:hint="eastAsia" w:ascii="宋体" w:hAnsi="宋体"/>
          <w:sz w:val="24"/>
        </w:rPr>
      </w:pPr>
    </w:p>
    <w:p>
      <w:pPr>
        <w:spacing w:line="360" w:lineRule="auto"/>
        <w:ind w:firstLine="627" w:firstLineChars="196"/>
        <w:rPr>
          <w:rFonts w:hint="eastAsia" w:ascii="宋体" w:hAnsi="宋体"/>
          <w:sz w:val="24"/>
        </w:rPr>
      </w:pPr>
      <w:r>
        <w:rPr>
          <w:rFonts w:hint="eastAsia" w:ascii="黑体" w:hAnsi="宋体" w:eastAsia="黑体"/>
          <w:sz w:val="32"/>
          <w:szCs w:val="32"/>
        </w:rPr>
        <w:t>关键词：</w:t>
      </w:r>
      <w:r>
        <w:rPr>
          <w:rFonts w:hint="eastAsia" w:ascii="宋体" w:hAnsi="宋体"/>
          <w:sz w:val="24"/>
        </w:rPr>
        <w:t xml:space="preserve"> 供应链  绩效评价  总体效益  权变</w:t>
      </w:r>
    </w:p>
    <w:p>
      <w:pPr>
        <w:widowControl/>
        <w:jc w:val="center"/>
        <w:rPr>
          <w:rFonts w:hint="eastAsia" w:eastAsia="仿宋_GB2312"/>
          <w:b/>
          <w:color w:val="FF0000"/>
          <w:szCs w:val="21"/>
        </w:rPr>
      </w:pPr>
      <w:r>
        <w:rPr>
          <w:rFonts w:hint="eastAsia" w:eastAsia="仿宋_GB2312"/>
          <w:b/>
          <w:color w:val="FF0000"/>
          <w:kern w:val="0"/>
          <w:szCs w:val="21"/>
        </w:rPr>
        <w:t>（</w:t>
      </w:r>
      <w:r>
        <w:rPr>
          <w:rFonts w:eastAsia="仿宋_GB2312"/>
          <w:b/>
          <w:color w:val="FF0000"/>
          <w:kern w:val="0"/>
          <w:szCs w:val="21"/>
        </w:rPr>
        <w:t>“关键词”与“摘要”间隔两行，段首空两格，</w:t>
      </w:r>
      <w:r>
        <w:rPr>
          <w:rFonts w:eastAsia="仿宋_GB2312"/>
          <w:b/>
          <w:color w:val="FF0000"/>
          <w:szCs w:val="21"/>
        </w:rPr>
        <w:t>“关键词”和 “:” 用三号黑体, 关键词词间空一个字间距，内容用小四宋体。</w:t>
      </w:r>
      <w:r>
        <w:rPr>
          <w:rFonts w:hint="eastAsia" w:eastAsia="仿宋_GB2312"/>
          <w:b/>
          <w:color w:val="FF0000"/>
          <w:szCs w:val="21"/>
        </w:rPr>
        <w:t>）</w:t>
      </w:r>
    </w:p>
    <w:p>
      <w:pPr>
        <w:rPr>
          <w:rFonts w:hint="eastAsia" w:ascii="仿宋_GB2312" w:eastAsia="仿宋_GB2312"/>
          <w:sz w:val="28"/>
          <w:szCs w:val="28"/>
        </w:rPr>
      </w:pPr>
    </w:p>
    <w:p>
      <w:pPr>
        <w:rPr>
          <w:rFonts w:hint="eastAsia" w:ascii="仿宋_GB2312" w:eastAsia="仿宋_GB2312"/>
          <w:sz w:val="28"/>
          <w:szCs w:val="28"/>
        </w:rPr>
      </w:pPr>
    </w:p>
    <w:p>
      <w:pPr>
        <w:rPr>
          <w:rFonts w:hint="eastAsia" w:ascii="仿宋_GB2312" w:eastAsia="仿宋_GB2312"/>
          <w:sz w:val="28"/>
          <w:szCs w:val="28"/>
        </w:rPr>
      </w:pPr>
    </w:p>
    <w:p>
      <w:pPr>
        <w:jc w:val="center"/>
        <w:rPr>
          <w:rFonts w:hint="eastAsia" w:ascii="宋体" w:hAnsi="宋体"/>
          <w:b/>
          <w:color w:val="FF0000"/>
          <w:szCs w:val="21"/>
        </w:rPr>
      </w:pPr>
      <w:r>
        <w:rPr>
          <w:rFonts w:hint="eastAsia" w:ascii="宋体" w:hAnsi="宋体"/>
          <w:b/>
          <w:color w:val="FF0000"/>
          <w:szCs w:val="21"/>
        </w:rPr>
        <w:t>（英文摘要及关键字单独一页，</w:t>
      </w:r>
    </w:p>
    <w:p>
      <w:pPr>
        <w:jc w:val="center"/>
        <w:rPr>
          <w:rFonts w:hint="eastAsia" w:ascii="宋体" w:hAnsi="宋体"/>
          <w:b/>
          <w:color w:val="FF0000"/>
          <w:szCs w:val="21"/>
        </w:rPr>
      </w:pPr>
      <w:r>
        <w:rPr>
          <w:rFonts w:hint="eastAsia" w:ascii="宋体" w:hAnsi="宋体"/>
          <w:b/>
          <w:color w:val="FF0000"/>
          <w:szCs w:val="21"/>
        </w:rPr>
        <w:t>字体格式如下：标题三号、黑体）</w:t>
      </w:r>
    </w:p>
    <w:p>
      <w:pPr>
        <w:jc w:val="center"/>
        <w:rPr>
          <w:rFonts w:hint="eastAsia" w:ascii="黑体" w:eastAsia="黑体"/>
          <w:b/>
          <w:sz w:val="32"/>
          <w:szCs w:val="32"/>
        </w:rPr>
      </w:pPr>
      <w:r>
        <w:rPr>
          <w:rFonts w:hint="eastAsia" w:ascii="黑体" w:eastAsia="黑体"/>
          <w:b/>
          <w:sz w:val="32"/>
          <w:szCs w:val="32"/>
        </w:rPr>
        <w:t>Abstract</w:t>
      </w:r>
    </w:p>
    <w:p>
      <w:pPr>
        <w:pStyle w:val="8"/>
        <w:spacing w:line="360" w:lineRule="auto"/>
        <w:ind w:firstLine="422"/>
        <w:rPr>
          <w:rFonts w:hint="eastAsia" w:ascii="宋体" w:hAnsi="宋体"/>
          <w:b/>
          <w:sz w:val="21"/>
          <w:szCs w:val="21"/>
        </w:rPr>
      </w:pPr>
      <w:r>
        <w:rPr>
          <w:rFonts w:hint="eastAsia"/>
          <w:b/>
          <w:color w:val="FF0000"/>
          <w:sz w:val="21"/>
          <w:szCs w:val="21"/>
        </w:rPr>
        <w:t>（正文：上空一行，小四、</w:t>
      </w:r>
      <w:r>
        <w:rPr>
          <w:rFonts w:ascii="宋体" w:hAnsi="宋体"/>
          <w:b/>
          <w:color w:val="FF0000"/>
          <w:sz w:val="21"/>
          <w:szCs w:val="21"/>
        </w:rPr>
        <w:t>Times New Roman</w:t>
      </w:r>
      <w:r>
        <w:rPr>
          <w:rFonts w:hint="eastAsia"/>
          <w:b/>
          <w:color w:val="FF0000"/>
          <w:sz w:val="21"/>
          <w:szCs w:val="21"/>
        </w:rPr>
        <w:t>、</w:t>
      </w:r>
      <w:r>
        <w:rPr>
          <w:rFonts w:hint="eastAsia" w:ascii="宋体" w:hAnsi="宋体"/>
          <w:b/>
          <w:color w:val="FF0000"/>
          <w:sz w:val="21"/>
          <w:szCs w:val="21"/>
        </w:rPr>
        <w:t>单</w:t>
      </w:r>
      <w:r>
        <w:rPr>
          <w:rFonts w:hint="eastAsia"/>
          <w:b/>
          <w:color w:val="FF0000"/>
          <w:sz w:val="21"/>
          <w:szCs w:val="21"/>
        </w:rPr>
        <w:t>倍行距）</w:t>
      </w:r>
    </w:p>
    <w:p>
      <w:pPr>
        <w:ind w:firstLine="480" w:firstLineChars="200"/>
        <w:rPr>
          <w:rFonts w:hint="eastAsia"/>
          <w:sz w:val="24"/>
        </w:rPr>
      </w:pPr>
      <w:r>
        <w:rPr>
          <w:rFonts w:hint="eastAsia"/>
          <w:sz w:val="24"/>
        </w:rPr>
        <w:t>In t</w:t>
      </w:r>
      <w:r>
        <w:rPr>
          <w:sz w:val="24"/>
        </w:rPr>
        <w:t xml:space="preserve">he new economical time, </w:t>
      </w:r>
      <w:r>
        <w:rPr>
          <w:rFonts w:hint="eastAsia"/>
          <w:sz w:val="24"/>
        </w:rPr>
        <w:t xml:space="preserve">the </w:t>
      </w:r>
      <w:r>
        <w:rPr>
          <w:sz w:val="24"/>
        </w:rPr>
        <w:t>development</w:t>
      </w:r>
      <w:r>
        <w:rPr>
          <w:rFonts w:hint="eastAsia"/>
          <w:sz w:val="24"/>
        </w:rPr>
        <w:t xml:space="preserve"> of </w:t>
      </w:r>
      <w:r>
        <w:rPr>
          <w:sz w:val="24"/>
        </w:rPr>
        <w:t xml:space="preserve">information technology enormously promoted the globalization advancement which the enterprise managed, </w:t>
      </w:r>
      <w:r>
        <w:rPr>
          <w:rFonts w:hint="eastAsia"/>
          <w:sz w:val="24"/>
        </w:rPr>
        <w:t>and</w:t>
      </w:r>
      <w:r>
        <w:rPr>
          <w:sz w:val="24"/>
        </w:rPr>
        <w:t xml:space="preserve"> simultaneously also caused the enterprise to compete more and more intensely. Striv</w:t>
      </w:r>
      <w:r>
        <w:rPr>
          <w:rFonts w:hint="eastAsia"/>
          <w:sz w:val="24"/>
        </w:rPr>
        <w:t>ing</w:t>
      </w:r>
      <w:r>
        <w:rPr>
          <w:sz w:val="24"/>
        </w:rPr>
        <w:t xml:space="preserve"> for the first profit (</w:t>
      </w:r>
      <w:r>
        <w:rPr>
          <w:rFonts w:hint="eastAsia"/>
          <w:sz w:val="24"/>
        </w:rPr>
        <w:t xml:space="preserve">think </w:t>
      </w:r>
      <w:r>
        <w:rPr>
          <w:sz w:val="24"/>
        </w:rPr>
        <w:t>expand</w:t>
      </w:r>
      <w:r>
        <w:rPr>
          <w:rFonts w:hint="eastAsia"/>
          <w:sz w:val="24"/>
        </w:rPr>
        <w:t>ing</w:t>
      </w:r>
      <w:r>
        <w:rPr>
          <w:sz w:val="24"/>
        </w:rPr>
        <w:t xml:space="preserve"> output</w:t>
      </w:r>
      <w:r>
        <w:rPr>
          <w:rFonts w:hint="eastAsia"/>
          <w:sz w:val="24"/>
        </w:rPr>
        <w:t xml:space="preserve"> and</w:t>
      </w:r>
      <w:r>
        <w:rPr>
          <w:sz w:val="24"/>
        </w:rPr>
        <w:t xml:space="preserve"> reduc</w:t>
      </w:r>
      <w:r>
        <w:rPr>
          <w:rFonts w:hint="eastAsia"/>
          <w:sz w:val="24"/>
        </w:rPr>
        <w:t>ing</w:t>
      </w:r>
      <w:r>
        <w:rPr>
          <w:sz w:val="24"/>
        </w:rPr>
        <w:t xml:space="preserve"> production cost</w:t>
      </w:r>
      <w:r>
        <w:rPr>
          <w:rFonts w:hint="eastAsia"/>
          <w:sz w:val="24"/>
        </w:rPr>
        <w:t xml:space="preserve"> as </w:t>
      </w:r>
      <w:r>
        <w:rPr>
          <w:sz w:val="24"/>
        </w:rPr>
        <w:t>core compet</w:t>
      </w:r>
      <w:r>
        <w:rPr>
          <w:rFonts w:hint="eastAsia"/>
          <w:sz w:val="24"/>
        </w:rPr>
        <w:t xml:space="preserve">ence) </w:t>
      </w:r>
      <w:r>
        <w:rPr>
          <w:sz w:val="24"/>
        </w:rPr>
        <w:t>and the second profit (</w:t>
      </w:r>
      <w:r>
        <w:rPr>
          <w:rFonts w:hint="eastAsia"/>
          <w:sz w:val="24"/>
        </w:rPr>
        <w:t>think</w:t>
      </w:r>
      <w:r>
        <w:rPr>
          <w:sz w:val="24"/>
        </w:rPr>
        <w:t xml:space="preserve"> expand</w:t>
      </w:r>
      <w:r>
        <w:rPr>
          <w:rFonts w:hint="eastAsia"/>
          <w:sz w:val="24"/>
        </w:rPr>
        <w:t>ing</w:t>
      </w:r>
      <w:r>
        <w:rPr>
          <w:sz w:val="24"/>
        </w:rPr>
        <w:t xml:space="preserve"> sale as core compet</w:t>
      </w:r>
      <w:r>
        <w:rPr>
          <w:rFonts w:hint="eastAsia"/>
          <w:sz w:val="24"/>
        </w:rPr>
        <w:t>ence</w:t>
      </w:r>
      <w:r>
        <w:rPr>
          <w:sz w:val="24"/>
        </w:rPr>
        <w:t xml:space="preserve">) </w:t>
      </w:r>
      <w:r>
        <w:rPr>
          <w:rFonts w:hint="eastAsia"/>
          <w:sz w:val="24"/>
        </w:rPr>
        <w:t xml:space="preserve">will be </w:t>
      </w:r>
      <w:r>
        <w:rPr>
          <w:sz w:val="24"/>
        </w:rPr>
        <w:t>to the limit, thus reduc</w:t>
      </w:r>
      <w:r>
        <w:rPr>
          <w:rFonts w:hint="eastAsia"/>
          <w:sz w:val="24"/>
        </w:rPr>
        <w:t>ing</w:t>
      </w:r>
      <w:r>
        <w:rPr>
          <w:sz w:val="24"/>
        </w:rPr>
        <w:t xml:space="preserve"> the</w:t>
      </w:r>
      <w:r>
        <w:rPr>
          <w:rFonts w:hint="eastAsia"/>
          <w:sz w:val="24"/>
        </w:rPr>
        <w:t xml:space="preserve"> </w:t>
      </w:r>
      <w:r>
        <w:rPr>
          <w:sz w:val="24"/>
        </w:rPr>
        <w:t>suppl</w:t>
      </w:r>
      <w:r>
        <w:rPr>
          <w:rFonts w:hint="eastAsia"/>
          <w:sz w:val="24"/>
        </w:rPr>
        <w:t>y</w:t>
      </w:r>
      <w:r>
        <w:rPr>
          <w:sz w:val="24"/>
        </w:rPr>
        <w:t xml:space="preserve"> chain’</w:t>
      </w:r>
      <w:r>
        <w:rPr>
          <w:rFonts w:hint="eastAsia"/>
          <w:sz w:val="24"/>
        </w:rPr>
        <w:t>s</w:t>
      </w:r>
      <w:r>
        <w:rPr>
          <w:sz w:val="24"/>
        </w:rPr>
        <w:t xml:space="preserve"> cost </w:t>
      </w:r>
      <w:r>
        <w:rPr>
          <w:rFonts w:hint="eastAsia"/>
          <w:sz w:val="24"/>
        </w:rPr>
        <w:t>is</w:t>
      </w:r>
      <w:r>
        <w:rPr>
          <w:sz w:val="24"/>
        </w:rPr>
        <w:t xml:space="preserve"> becom</w:t>
      </w:r>
      <w:r>
        <w:rPr>
          <w:rFonts w:hint="eastAsia"/>
          <w:sz w:val="24"/>
        </w:rPr>
        <w:t>ing</w:t>
      </w:r>
      <w:r>
        <w:rPr>
          <w:sz w:val="24"/>
        </w:rPr>
        <w:t xml:space="preserve"> the third profit source</w:t>
      </w:r>
      <w:r>
        <w:rPr>
          <w:rFonts w:hint="eastAsia"/>
          <w:sz w:val="24"/>
        </w:rPr>
        <w:t>. What</w:t>
      </w:r>
      <w:r>
        <w:rPr>
          <w:sz w:val="24"/>
        </w:rPr>
        <w:t>’</w:t>
      </w:r>
      <w:r>
        <w:rPr>
          <w:rFonts w:hint="eastAsia"/>
          <w:sz w:val="24"/>
        </w:rPr>
        <w:t>s more,</w:t>
      </w:r>
      <w:r>
        <w:rPr>
          <w:sz w:val="24"/>
        </w:rPr>
        <w:t xml:space="preserve"> suppl</w:t>
      </w:r>
      <w:r>
        <w:rPr>
          <w:rFonts w:hint="eastAsia"/>
          <w:sz w:val="24"/>
        </w:rPr>
        <w:t>y</w:t>
      </w:r>
      <w:r>
        <w:rPr>
          <w:sz w:val="24"/>
        </w:rPr>
        <w:t xml:space="preserve"> chain</w:t>
      </w:r>
      <w:r>
        <w:rPr>
          <w:rFonts w:hint="eastAsia"/>
          <w:sz w:val="24"/>
        </w:rPr>
        <w:t xml:space="preserve"> has</w:t>
      </w:r>
      <w:r>
        <w:rPr>
          <w:sz w:val="24"/>
        </w:rPr>
        <w:t xml:space="preserve"> become important strength </w:t>
      </w:r>
      <w:r>
        <w:rPr>
          <w:rFonts w:hint="eastAsia"/>
          <w:sz w:val="24"/>
        </w:rPr>
        <w:t xml:space="preserve">of </w:t>
      </w:r>
      <w:r>
        <w:rPr>
          <w:sz w:val="24"/>
        </w:rPr>
        <w:t>promoti</w:t>
      </w:r>
      <w:r>
        <w:rPr>
          <w:rFonts w:hint="eastAsia"/>
          <w:sz w:val="24"/>
        </w:rPr>
        <w:t>ng</w:t>
      </w:r>
      <w:r>
        <w:rPr>
          <w:sz w:val="24"/>
        </w:rPr>
        <w:t xml:space="preserve"> enterprise’</w:t>
      </w:r>
      <w:r>
        <w:rPr>
          <w:rFonts w:hint="eastAsia"/>
          <w:sz w:val="24"/>
        </w:rPr>
        <w:t>s</w:t>
      </w:r>
      <w:r>
        <w:rPr>
          <w:sz w:val="24"/>
        </w:rPr>
        <w:t xml:space="preserve"> core compet</w:t>
      </w:r>
      <w:r>
        <w:rPr>
          <w:rFonts w:hint="eastAsia"/>
          <w:sz w:val="24"/>
        </w:rPr>
        <w:t>ence</w:t>
      </w:r>
      <w:r>
        <w:rPr>
          <w:sz w:val="24"/>
        </w:rPr>
        <w:t xml:space="preserve">, </w:t>
      </w:r>
      <w:r>
        <w:rPr>
          <w:rFonts w:hint="eastAsia"/>
          <w:sz w:val="24"/>
        </w:rPr>
        <w:t xml:space="preserve">and </w:t>
      </w:r>
      <w:r>
        <w:rPr>
          <w:sz w:val="24"/>
        </w:rPr>
        <w:t xml:space="preserve">enterprise's competition transformed the competition </w:t>
      </w:r>
      <w:r>
        <w:rPr>
          <w:rFonts w:hint="eastAsia"/>
          <w:sz w:val="24"/>
        </w:rPr>
        <w:t>among</w:t>
      </w:r>
      <w:r>
        <w:rPr>
          <w:sz w:val="24"/>
        </w:rPr>
        <w:t xml:space="preserve"> the </w:t>
      </w:r>
      <w:r>
        <w:rPr>
          <w:rFonts w:hint="eastAsia"/>
          <w:sz w:val="24"/>
        </w:rPr>
        <w:t>supply chains</w:t>
      </w:r>
      <w:r>
        <w:rPr>
          <w:sz w:val="24"/>
        </w:rPr>
        <w:t>.</w:t>
      </w:r>
      <w:r>
        <w:rPr>
          <w:rFonts w:hint="eastAsia"/>
          <w:sz w:val="24"/>
        </w:rPr>
        <w:t xml:space="preserve"> P</w:t>
      </w:r>
      <w:r>
        <w:rPr>
          <w:sz w:val="24"/>
        </w:rPr>
        <w:t>erformance</w:t>
      </w:r>
      <w:r>
        <w:rPr>
          <w:rFonts w:hint="eastAsia"/>
          <w:sz w:val="24"/>
        </w:rPr>
        <w:t xml:space="preserve"> </w:t>
      </w:r>
      <w:r>
        <w:rPr>
          <w:sz w:val="24"/>
        </w:rPr>
        <w:t>measurement</w:t>
      </w:r>
      <w:r>
        <w:rPr>
          <w:rFonts w:hint="eastAsia"/>
          <w:sz w:val="24"/>
        </w:rPr>
        <w:t xml:space="preserve"> of</w:t>
      </w:r>
      <w:r>
        <w:rPr>
          <w:sz w:val="24"/>
        </w:rPr>
        <w:t xml:space="preserve"> supply chain </w:t>
      </w:r>
      <w:r>
        <w:rPr>
          <w:rFonts w:hint="eastAsia"/>
          <w:sz w:val="24"/>
        </w:rPr>
        <w:t xml:space="preserve">is </w:t>
      </w:r>
      <w:r>
        <w:rPr>
          <w:sz w:val="24"/>
        </w:rPr>
        <w:t xml:space="preserve">the </w:t>
      </w:r>
      <w:r>
        <w:rPr>
          <w:rFonts w:hint="eastAsia"/>
          <w:sz w:val="24"/>
        </w:rPr>
        <w:t>core</w:t>
      </w:r>
      <w:r>
        <w:rPr>
          <w:sz w:val="24"/>
        </w:rPr>
        <w:t xml:space="preserve"> </w:t>
      </w:r>
      <w:r>
        <w:rPr>
          <w:rFonts w:hint="eastAsia"/>
          <w:sz w:val="24"/>
        </w:rPr>
        <w:t xml:space="preserve">of supply </w:t>
      </w:r>
      <w:r>
        <w:rPr>
          <w:sz w:val="24"/>
        </w:rPr>
        <w:t>chain manage</w:t>
      </w:r>
      <w:r>
        <w:rPr>
          <w:rFonts w:hint="eastAsia"/>
          <w:sz w:val="24"/>
        </w:rPr>
        <w:t>ment</w:t>
      </w:r>
      <w:r>
        <w:rPr>
          <w:sz w:val="24"/>
        </w:rPr>
        <w:t xml:space="preserve">. </w:t>
      </w:r>
      <w:r>
        <w:rPr>
          <w:rFonts w:hint="eastAsia"/>
          <w:sz w:val="24"/>
        </w:rPr>
        <w:t>So</w:t>
      </w:r>
      <w:r>
        <w:rPr>
          <w:sz w:val="24"/>
        </w:rPr>
        <w:t xml:space="preserve"> </w:t>
      </w:r>
      <w:r>
        <w:rPr>
          <w:rFonts w:hint="eastAsia"/>
          <w:sz w:val="24"/>
        </w:rPr>
        <w:t>study on p</w:t>
      </w:r>
      <w:r>
        <w:rPr>
          <w:sz w:val="24"/>
        </w:rPr>
        <w:t>erformance</w:t>
      </w:r>
      <w:r>
        <w:rPr>
          <w:rFonts w:hint="eastAsia"/>
          <w:sz w:val="24"/>
        </w:rPr>
        <w:t xml:space="preserve"> </w:t>
      </w:r>
      <w:r>
        <w:rPr>
          <w:sz w:val="24"/>
        </w:rPr>
        <w:t>measurement</w:t>
      </w:r>
      <w:r>
        <w:rPr>
          <w:rFonts w:hint="eastAsia"/>
          <w:sz w:val="24"/>
        </w:rPr>
        <w:t xml:space="preserve"> of</w:t>
      </w:r>
      <w:r>
        <w:rPr>
          <w:sz w:val="24"/>
        </w:rPr>
        <w:t xml:space="preserve"> supply </w:t>
      </w:r>
      <w:r>
        <w:rPr>
          <w:rFonts w:hint="eastAsia"/>
          <w:sz w:val="24"/>
        </w:rPr>
        <w:t xml:space="preserve">chain </w:t>
      </w:r>
      <w:r>
        <w:rPr>
          <w:sz w:val="24"/>
        </w:rPr>
        <w:t xml:space="preserve">will </w:t>
      </w:r>
      <w:r>
        <w:rPr>
          <w:rFonts w:hint="eastAsia"/>
          <w:sz w:val="24"/>
        </w:rPr>
        <w:t>be</w:t>
      </w:r>
      <w:r>
        <w:rPr>
          <w:sz w:val="24"/>
        </w:rPr>
        <w:t xml:space="preserve"> the great significance</w:t>
      </w:r>
      <w:r>
        <w:rPr>
          <w:rFonts w:hint="eastAsia"/>
          <w:sz w:val="24"/>
        </w:rPr>
        <w:t xml:space="preserve"> for </w:t>
      </w:r>
      <w:r>
        <w:rPr>
          <w:sz w:val="24"/>
        </w:rPr>
        <w:t xml:space="preserve">implementation development </w:t>
      </w:r>
      <w:r>
        <w:rPr>
          <w:rFonts w:hint="eastAsia"/>
          <w:sz w:val="24"/>
        </w:rPr>
        <w:t xml:space="preserve">and </w:t>
      </w:r>
      <w:r>
        <w:rPr>
          <w:sz w:val="24"/>
        </w:rPr>
        <w:t>concrete utilization</w:t>
      </w:r>
      <w:r>
        <w:rPr>
          <w:rFonts w:hint="eastAsia"/>
          <w:sz w:val="24"/>
        </w:rPr>
        <w:t xml:space="preserve"> of supply</w:t>
      </w:r>
      <w:r>
        <w:rPr>
          <w:sz w:val="24"/>
        </w:rPr>
        <w:t xml:space="preserve"> chain.</w:t>
      </w:r>
    </w:p>
    <w:p>
      <w:pPr>
        <w:ind w:firstLine="480" w:firstLineChars="200"/>
        <w:rPr>
          <w:rFonts w:hint="eastAsia"/>
          <w:sz w:val="24"/>
        </w:rPr>
      </w:pPr>
      <w:r>
        <w:rPr>
          <w:rFonts w:hint="eastAsia"/>
          <w:sz w:val="24"/>
        </w:rPr>
        <w:t>After</w:t>
      </w:r>
      <w:r>
        <w:rPr>
          <w:sz w:val="24"/>
        </w:rPr>
        <w:t xml:space="preserve"> profound</w:t>
      </w:r>
      <w:r>
        <w:rPr>
          <w:rFonts w:hint="eastAsia"/>
          <w:sz w:val="24"/>
        </w:rPr>
        <w:t xml:space="preserve"> </w:t>
      </w:r>
      <w:r>
        <w:rPr>
          <w:sz w:val="24"/>
        </w:rPr>
        <w:t xml:space="preserve">understanding supply chain and supply chain management theory knowledge, </w:t>
      </w:r>
      <w:r>
        <w:rPr>
          <w:rFonts w:hint="eastAsia"/>
          <w:sz w:val="24"/>
        </w:rPr>
        <w:t>t</w:t>
      </w:r>
      <w:r>
        <w:rPr>
          <w:sz w:val="24"/>
        </w:rPr>
        <w:t>his article elaborated development</w:t>
      </w:r>
      <w:r>
        <w:rPr>
          <w:rFonts w:hint="eastAsia"/>
          <w:sz w:val="24"/>
        </w:rPr>
        <w:t xml:space="preserve"> process of </w:t>
      </w:r>
      <w:r>
        <w:rPr>
          <w:sz w:val="24"/>
        </w:rPr>
        <w:t>suppl</w:t>
      </w:r>
      <w:r>
        <w:rPr>
          <w:rFonts w:hint="eastAsia"/>
          <w:sz w:val="24"/>
        </w:rPr>
        <w:t>y</w:t>
      </w:r>
      <w:r>
        <w:rPr>
          <w:sz w:val="24"/>
        </w:rPr>
        <w:t xml:space="preserve"> chain and supply chain management</w:t>
      </w:r>
      <w:r>
        <w:rPr>
          <w:rFonts w:hint="eastAsia"/>
          <w:sz w:val="24"/>
        </w:rPr>
        <w:t xml:space="preserve">; </w:t>
      </w:r>
      <w:r>
        <w:rPr>
          <w:sz w:val="24"/>
        </w:rPr>
        <w:t>has systematically studied</w:t>
      </w:r>
      <w:r>
        <w:rPr>
          <w:rFonts w:hint="eastAsia"/>
          <w:sz w:val="24"/>
        </w:rPr>
        <w:t xml:space="preserve"> </w:t>
      </w:r>
      <w:r>
        <w:rPr>
          <w:sz w:val="24"/>
        </w:rPr>
        <w:t>supply chain’</w:t>
      </w:r>
      <w:r>
        <w:rPr>
          <w:rFonts w:hint="eastAsia"/>
          <w:sz w:val="24"/>
        </w:rPr>
        <w:t>s</w:t>
      </w:r>
      <w:r>
        <w:rPr>
          <w:sz w:val="24"/>
        </w:rPr>
        <w:t xml:space="preserve"> performance</w:t>
      </w:r>
      <w:r>
        <w:rPr>
          <w:rFonts w:hint="eastAsia"/>
          <w:sz w:val="24"/>
        </w:rPr>
        <w:t xml:space="preserve"> </w:t>
      </w:r>
      <w:r>
        <w:rPr>
          <w:sz w:val="24"/>
        </w:rPr>
        <w:t>measurement concept, the characteristic</w:t>
      </w:r>
      <w:r>
        <w:rPr>
          <w:rFonts w:hint="eastAsia"/>
          <w:sz w:val="24"/>
        </w:rPr>
        <w:t xml:space="preserve">, the principle  </w:t>
      </w:r>
      <w:r>
        <w:rPr>
          <w:sz w:val="24"/>
        </w:rPr>
        <w:t xml:space="preserve"> </w:t>
      </w:r>
      <w:r>
        <w:rPr>
          <w:rFonts w:hint="eastAsia"/>
          <w:sz w:val="24"/>
        </w:rPr>
        <w:t>and</w:t>
      </w:r>
      <w:r>
        <w:rPr>
          <w:sz w:val="24"/>
        </w:rPr>
        <w:t xml:space="preserve"> basic content. In </w:t>
      </w:r>
      <w:r>
        <w:rPr>
          <w:rFonts w:hint="eastAsia"/>
          <w:sz w:val="24"/>
        </w:rPr>
        <w:t xml:space="preserve">addition </w:t>
      </w:r>
      <w:r>
        <w:rPr>
          <w:sz w:val="24"/>
        </w:rPr>
        <w:t>this article introduces and summarizes the common supply chain’s performance measurement system (The SCOR Model, the SBC Model) and analyzes</w:t>
      </w:r>
      <w:r>
        <w:rPr>
          <w:rFonts w:hint="eastAsia"/>
          <w:sz w:val="24"/>
        </w:rPr>
        <w:t xml:space="preserve"> their merit and lack.</w:t>
      </w:r>
      <w:r>
        <w:rPr>
          <w:sz w:val="24"/>
        </w:rPr>
        <w:t xml:space="preserve"> In th</w:t>
      </w:r>
      <w:r>
        <w:rPr>
          <w:rFonts w:hint="eastAsia"/>
          <w:sz w:val="24"/>
        </w:rPr>
        <w:t>e</w:t>
      </w:r>
      <w:r>
        <w:rPr>
          <w:sz w:val="24"/>
        </w:rPr>
        <w:t xml:space="preserve"> foundation, this article establish</w:t>
      </w:r>
      <w:r>
        <w:rPr>
          <w:rFonts w:hint="eastAsia"/>
          <w:sz w:val="24"/>
        </w:rPr>
        <w:t>es</w:t>
      </w:r>
      <w:r>
        <w:rPr>
          <w:sz w:val="24"/>
        </w:rPr>
        <w:t xml:space="preserve"> performance</w:t>
      </w:r>
      <w:r>
        <w:rPr>
          <w:rFonts w:hint="eastAsia"/>
          <w:sz w:val="24"/>
        </w:rPr>
        <w:t xml:space="preserve"> </w:t>
      </w:r>
      <w:r>
        <w:rPr>
          <w:sz w:val="24"/>
        </w:rPr>
        <w:t>measurement system based on the supply chain’s total benefit using the multi-objective analytic hierarchy theory, points out the concrete utilization of supply chain’s performance measurement system using the contingency theory, gives inspection and the definite improvement method of performance measurement system, and implements</w:t>
      </w:r>
      <w:r>
        <w:rPr>
          <w:rFonts w:hint="eastAsia"/>
          <w:sz w:val="24"/>
        </w:rPr>
        <w:t xml:space="preserve"> case</w:t>
      </w:r>
      <w:r>
        <w:rPr>
          <w:sz w:val="24"/>
        </w:rPr>
        <w:t>’</w:t>
      </w:r>
      <w:r>
        <w:rPr>
          <w:rFonts w:hint="eastAsia"/>
          <w:sz w:val="24"/>
        </w:rPr>
        <w:t>s analysis</w:t>
      </w:r>
      <w:r>
        <w:rPr>
          <w:sz w:val="24"/>
        </w:rPr>
        <w:t>.</w:t>
      </w:r>
      <w:r>
        <w:rPr>
          <w:rFonts w:hint="eastAsia"/>
          <w:sz w:val="24"/>
        </w:rPr>
        <w:t xml:space="preserve"> So</w:t>
      </w:r>
      <w:r>
        <w:rPr>
          <w:sz w:val="24"/>
        </w:rPr>
        <w:t xml:space="preserve"> </w:t>
      </w:r>
      <w:r>
        <w:rPr>
          <w:rFonts w:hint="eastAsia"/>
          <w:sz w:val="24"/>
        </w:rPr>
        <w:t xml:space="preserve">it </w:t>
      </w:r>
      <w:r>
        <w:rPr>
          <w:sz w:val="24"/>
        </w:rPr>
        <w:t xml:space="preserve">has well satisfied the </w:t>
      </w:r>
      <w:r>
        <w:rPr>
          <w:rFonts w:hint="eastAsia"/>
          <w:sz w:val="24"/>
        </w:rPr>
        <w:t>p</w:t>
      </w:r>
      <w:r>
        <w:rPr>
          <w:sz w:val="24"/>
        </w:rPr>
        <w:t>erformance</w:t>
      </w:r>
      <w:r>
        <w:rPr>
          <w:rFonts w:hint="eastAsia"/>
          <w:sz w:val="24"/>
        </w:rPr>
        <w:t xml:space="preserve"> </w:t>
      </w:r>
      <w:r>
        <w:rPr>
          <w:sz w:val="24"/>
        </w:rPr>
        <w:t>measurement system’</w:t>
      </w:r>
      <w:r>
        <w:rPr>
          <w:rFonts w:hint="eastAsia"/>
          <w:sz w:val="24"/>
        </w:rPr>
        <w:t>s</w:t>
      </w:r>
      <w:r>
        <w:rPr>
          <w:sz w:val="24"/>
        </w:rPr>
        <w:t xml:space="preserve"> design request </w:t>
      </w:r>
      <w:r>
        <w:rPr>
          <w:rFonts w:hint="eastAsia"/>
          <w:sz w:val="24"/>
        </w:rPr>
        <w:t xml:space="preserve">and it is more practicable. </w:t>
      </w:r>
      <w:r>
        <w:rPr>
          <w:sz w:val="24"/>
        </w:rPr>
        <w:t xml:space="preserve">Finally, </w:t>
      </w:r>
      <w:r>
        <w:rPr>
          <w:rFonts w:hint="eastAsia"/>
          <w:sz w:val="24"/>
        </w:rPr>
        <w:t>it</w:t>
      </w:r>
      <w:r>
        <w:rPr>
          <w:sz w:val="24"/>
        </w:rPr>
        <w:t xml:space="preserve"> </w:t>
      </w:r>
      <w:r>
        <w:rPr>
          <w:rFonts w:hint="eastAsia"/>
          <w:sz w:val="24"/>
        </w:rPr>
        <w:t>carries out</w:t>
      </w:r>
      <w:r>
        <w:rPr>
          <w:sz w:val="24"/>
        </w:rPr>
        <w:t xml:space="preserve"> the summary </w:t>
      </w:r>
      <w:r>
        <w:rPr>
          <w:rFonts w:hint="eastAsia"/>
          <w:sz w:val="24"/>
        </w:rPr>
        <w:t>on</w:t>
      </w:r>
      <w:r>
        <w:rPr>
          <w:sz w:val="24"/>
        </w:rPr>
        <w:t xml:space="preserve"> research work, and proposed the further stud</w:t>
      </w:r>
      <w:r>
        <w:rPr>
          <w:rFonts w:hint="eastAsia"/>
          <w:sz w:val="24"/>
        </w:rPr>
        <w:t>y</w:t>
      </w:r>
      <w:r>
        <w:rPr>
          <w:sz w:val="24"/>
        </w:rPr>
        <w:t>’</w:t>
      </w:r>
      <w:r>
        <w:rPr>
          <w:rFonts w:hint="eastAsia"/>
          <w:sz w:val="24"/>
        </w:rPr>
        <w:t>s</w:t>
      </w:r>
      <w:r>
        <w:rPr>
          <w:sz w:val="24"/>
        </w:rPr>
        <w:t xml:space="preserve"> question.</w:t>
      </w:r>
    </w:p>
    <w:p>
      <w:pPr>
        <w:ind w:firstLine="480" w:firstLineChars="200"/>
        <w:rPr>
          <w:rFonts w:hint="eastAsia"/>
          <w:sz w:val="24"/>
        </w:rPr>
      </w:pPr>
    </w:p>
    <w:p>
      <w:pPr>
        <w:ind w:firstLine="480" w:firstLineChars="200"/>
        <w:rPr>
          <w:rFonts w:hint="eastAsia"/>
          <w:sz w:val="24"/>
        </w:rPr>
      </w:pPr>
    </w:p>
    <w:p>
      <w:pPr>
        <w:pStyle w:val="6"/>
        <w:ind w:firstLine="630" w:firstLineChars="196"/>
        <w:rPr>
          <w:rFonts w:hint="eastAsia"/>
        </w:rPr>
      </w:pPr>
      <w:r>
        <w:rPr>
          <w:rFonts w:hAnsi="Times New Roman"/>
          <w:b/>
          <w:sz w:val="32"/>
          <w:szCs w:val="32"/>
        </w:rPr>
        <w:t>Keywords</w:t>
      </w:r>
      <w:r>
        <w:rPr>
          <w:rFonts w:hint="eastAsia"/>
          <w:b/>
          <w:sz w:val="32"/>
          <w:szCs w:val="32"/>
        </w:rPr>
        <w:t xml:space="preserve">： </w:t>
      </w:r>
      <w:r>
        <w:t xml:space="preserve">supply chain </w:t>
      </w:r>
      <w:r>
        <w:rPr>
          <w:rFonts w:hint="eastAsia"/>
        </w:rPr>
        <w:t xml:space="preserve"> performance </w:t>
      </w:r>
      <w:r>
        <w:t>measurement</w:t>
      </w:r>
      <w:r>
        <w:rPr>
          <w:rFonts w:hint="eastAsia"/>
        </w:rPr>
        <w:t xml:space="preserve"> </w:t>
      </w:r>
      <w:r>
        <w:t xml:space="preserve"> </w:t>
      </w:r>
      <w:r>
        <w:rPr>
          <w:rFonts w:hint="eastAsia"/>
        </w:rPr>
        <w:t xml:space="preserve">total benefit </w:t>
      </w:r>
      <w:r>
        <w:t>contingency</w:t>
      </w:r>
    </w:p>
    <w:p>
      <w:pPr>
        <w:jc w:val="center"/>
        <w:rPr>
          <w:rFonts w:hint="eastAsia" w:ascii="宋体" w:hAnsi="宋体"/>
          <w:b/>
          <w:color w:val="FF0000"/>
          <w:szCs w:val="21"/>
        </w:rPr>
      </w:pPr>
    </w:p>
    <w:p>
      <w:pPr>
        <w:jc w:val="center"/>
        <w:rPr>
          <w:rFonts w:ascii="宋体" w:hAnsi="宋体"/>
          <w:b/>
          <w:color w:val="FF0000"/>
          <w:szCs w:val="21"/>
        </w:rPr>
      </w:pPr>
      <w:r>
        <w:rPr>
          <w:rFonts w:ascii="宋体" w:hAnsi="宋体"/>
          <w:b/>
          <w:color w:val="FF0000"/>
          <w:szCs w:val="21"/>
        </w:rPr>
        <w:t>（“Keywords”与“abstract”间隔两行，段首空两格，“Keywords”和 “:” 用三号黑体, Keywords词间空一个字间距，内容用小四宋体。）</w:t>
      </w:r>
    </w:p>
    <w:p>
      <w:pPr>
        <w:spacing w:line="360" w:lineRule="auto"/>
        <w:jc w:val="center"/>
        <w:outlineLvl w:val="0"/>
        <w:rPr>
          <w:rFonts w:hint="eastAsia" w:ascii="黑体" w:eastAsia="黑体"/>
          <w:sz w:val="44"/>
          <w:szCs w:val="44"/>
        </w:rPr>
      </w:pPr>
    </w:p>
    <w:p>
      <w:pPr>
        <w:spacing w:line="360" w:lineRule="auto"/>
        <w:jc w:val="center"/>
        <w:outlineLvl w:val="0"/>
        <w:rPr>
          <w:rFonts w:hint="eastAsia" w:ascii="黑体" w:eastAsia="黑体"/>
          <w:sz w:val="44"/>
          <w:szCs w:val="44"/>
        </w:rPr>
      </w:pPr>
    </w:p>
    <w:p>
      <w:pPr>
        <w:spacing w:line="360" w:lineRule="auto"/>
        <w:jc w:val="center"/>
        <w:rPr>
          <w:rFonts w:hint="eastAsia" w:ascii="黑体" w:eastAsia="黑体"/>
          <w:b/>
          <w:color w:val="FF0000"/>
          <w:szCs w:val="21"/>
        </w:rPr>
      </w:pPr>
      <w:r>
        <w:rPr>
          <w:rFonts w:hint="eastAsia" w:ascii="黑体" w:eastAsia="黑体"/>
          <w:sz w:val="32"/>
          <w:szCs w:val="32"/>
        </w:rPr>
        <w:t>目录</w:t>
      </w:r>
      <w:r>
        <w:rPr>
          <w:rFonts w:hint="eastAsia" w:ascii="黑体" w:eastAsia="黑体"/>
          <w:b/>
          <w:color w:val="FF0000"/>
          <w:szCs w:val="21"/>
        </w:rPr>
        <w:t>（三号、黑体，上下各空一行）</w:t>
      </w:r>
    </w:p>
    <w:p>
      <w:pPr>
        <w:spacing w:line="360" w:lineRule="auto"/>
        <w:jc w:val="center"/>
        <w:rPr>
          <w:rFonts w:hint="eastAsia" w:ascii="黑体" w:eastAsia="黑体"/>
          <w:b/>
          <w:color w:val="FF0000"/>
          <w:szCs w:val="21"/>
        </w:rPr>
      </w:pPr>
    </w:p>
    <w:p>
      <w:pPr>
        <w:jc w:val="center"/>
        <w:rPr>
          <w:rFonts w:hint="eastAsia" w:ascii="黑体" w:eastAsia="黑体"/>
          <w:sz w:val="32"/>
          <w:szCs w:val="32"/>
        </w:rPr>
      </w:pPr>
      <w:r>
        <w:rPr>
          <w:rFonts w:hint="eastAsia" w:ascii="黑体" w:eastAsia="黑体"/>
          <w:b/>
          <w:color w:val="FF0000"/>
          <w:szCs w:val="21"/>
        </w:rPr>
        <w:t>（</w:t>
      </w:r>
      <w:r>
        <w:rPr>
          <w:rFonts w:hint="eastAsia" w:ascii="宋体" w:hAnsi="宋体"/>
          <w:b/>
          <w:color w:val="FF0000"/>
          <w:szCs w:val="21"/>
        </w:rPr>
        <w:t>内容小四、宋体、1.5倍行距；目录从正文中提取）</w:t>
      </w:r>
    </w:p>
    <w:p>
      <w:pPr>
        <w:spacing w:line="360" w:lineRule="auto"/>
        <w:rPr>
          <w:rFonts w:hint="eastAsia" w:ascii="宋体" w:hAnsi="宋体" w:cs="宋体"/>
          <w:bCs/>
          <w:sz w:val="24"/>
        </w:rPr>
      </w:pPr>
      <w:r>
        <w:rPr>
          <w:rFonts w:hint="eastAsia" w:ascii="宋体" w:hAnsi="宋体" w:eastAsia="宋体" w:cs="宋体"/>
          <w:bCs/>
          <w:sz w:val="24"/>
        </w:rPr>
        <w:t>引言</w:t>
      </w:r>
      <w:r>
        <w:rPr>
          <w:rStyle w:val="11"/>
          <w:rFonts w:hint="eastAsia"/>
          <w:color w:val="000000"/>
          <w:szCs w:val="36"/>
          <w:u w:val="none"/>
        </w:rPr>
        <w:t>...............................................................................................................................................</w:t>
      </w:r>
      <w:r>
        <w:rPr>
          <w:rFonts w:hint="eastAsia" w:ascii="宋体" w:hAnsi="宋体" w:cs="宋体"/>
          <w:bCs/>
          <w:sz w:val="24"/>
        </w:rPr>
        <w:t>1</w:t>
      </w:r>
    </w:p>
    <w:p>
      <w:pPr>
        <w:spacing w:line="360" w:lineRule="auto"/>
        <w:rPr>
          <w:rFonts w:hint="eastAsia" w:ascii="宋体" w:hAnsi="宋体" w:eastAsia="宋体" w:cs="宋体"/>
          <w:bCs/>
          <w:sz w:val="24"/>
        </w:rPr>
      </w:pPr>
      <w:r>
        <w:rPr>
          <w:rFonts w:hint="eastAsia" w:ascii="宋体" w:hAnsi="宋体" w:eastAsia="宋体" w:cs="宋体"/>
          <w:bCs/>
          <w:sz w:val="24"/>
        </w:rPr>
        <w:t>1</w:t>
      </w:r>
      <w:r>
        <w:rPr>
          <w:rFonts w:hint="eastAsia" w:ascii="宋体" w:hAnsi="宋体" w:eastAsia="宋体" w:cs="宋体"/>
          <w:bCs/>
          <w:sz w:val="24"/>
          <w:lang w:val="en-US" w:eastAsia="zh-CN"/>
        </w:rPr>
        <w:t xml:space="preserve">  </w:t>
      </w:r>
      <w:r>
        <w:rPr>
          <w:rFonts w:hint="eastAsia" w:ascii="宋体" w:hAnsi="宋体" w:eastAsia="宋体" w:cs="宋体"/>
          <w:bCs/>
          <w:sz w:val="24"/>
        </w:rPr>
        <w:t>材料与方法</w:t>
      </w:r>
      <w:r>
        <w:rPr>
          <w:rStyle w:val="11"/>
          <w:rFonts w:hint="eastAsia"/>
          <w:color w:val="000000"/>
          <w:szCs w:val="36"/>
          <w:u w:val="none"/>
        </w:rPr>
        <w:t>...........................................................................................................................</w:t>
      </w:r>
      <w:r>
        <w:rPr>
          <w:rFonts w:hint="eastAsia" w:ascii="宋体" w:hAnsi="宋体" w:eastAsia="宋体" w:cs="宋体"/>
          <w:bCs/>
          <w:sz w:val="24"/>
        </w:rPr>
        <w:t>1</w:t>
      </w:r>
    </w:p>
    <w:p>
      <w:pPr>
        <w:spacing w:line="360" w:lineRule="auto"/>
        <w:rPr>
          <w:rFonts w:hint="eastAsia" w:ascii="宋体" w:hAnsi="宋体" w:eastAsia="宋体" w:cs="宋体"/>
          <w:bCs/>
          <w:sz w:val="24"/>
        </w:rPr>
      </w:pPr>
      <w:r>
        <w:rPr>
          <w:rFonts w:hint="eastAsia" w:ascii="宋体" w:hAnsi="宋体" w:eastAsia="宋体" w:cs="宋体"/>
          <w:bCs/>
          <w:sz w:val="24"/>
        </w:rPr>
        <w:t>1.1</w:t>
      </w:r>
    </w:p>
    <w:p>
      <w:pPr>
        <w:spacing w:line="360" w:lineRule="auto"/>
        <w:rPr>
          <w:rFonts w:hint="eastAsia" w:ascii="宋体" w:hAnsi="宋体" w:eastAsia="宋体" w:cs="宋体"/>
          <w:bCs/>
          <w:sz w:val="24"/>
        </w:rPr>
      </w:pPr>
      <w:r>
        <w:rPr>
          <w:rFonts w:hint="eastAsia" w:ascii="宋体" w:hAnsi="宋体" w:eastAsia="宋体" w:cs="宋体"/>
          <w:bCs/>
          <w:sz w:val="24"/>
        </w:rPr>
        <w:t>1.2</w:t>
      </w:r>
    </w:p>
    <w:p>
      <w:pPr>
        <w:spacing w:line="360" w:lineRule="auto"/>
        <w:rPr>
          <w:rFonts w:hint="eastAsia" w:ascii="宋体" w:hAnsi="宋体" w:eastAsia="宋体" w:cs="宋体"/>
          <w:bCs/>
          <w:sz w:val="24"/>
        </w:rPr>
      </w:pPr>
      <w:r>
        <w:rPr>
          <w:rFonts w:hint="eastAsia" w:ascii="宋体" w:hAnsi="宋体" w:eastAsia="宋体" w:cs="宋体"/>
          <w:bCs/>
          <w:sz w:val="24"/>
        </w:rPr>
        <w:t xml:space="preserve">2  </w:t>
      </w:r>
    </w:p>
    <w:p>
      <w:pPr>
        <w:spacing w:line="360" w:lineRule="auto"/>
        <w:rPr>
          <w:rFonts w:hint="eastAsia" w:ascii="宋体" w:hAnsi="宋体" w:eastAsia="宋体" w:cs="宋体"/>
          <w:bCs/>
          <w:sz w:val="24"/>
        </w:rPr>
      </w:pPr>
      <w:r>
        <w:rPr>
          <w:rFonts w:hint="eastAsia" w:ascii="宋体" w:hAnsi="宋体" w:eastAsia="宋体" w:cs="宋体"/>
          <w:bCs/>
          <w:sz w:val="24"/>
        </w:rPr>
        <w:t>2.1</w:t>
      </w:r>
    </w:p>
    <w:p>
      <w:pPr>
        <w:spacing w:line="360" w:lineRule="auto"/>
        <w:rPr>
          <w:rFonts w:hint="eastAsia" w:ascii="宋体" w:hAnsi="宋体" w:eastAsia="宋体" w:cs="宋体"/>
          <w:bCs/>
          <w:sz w:val="24"/>
        </w:rPr>
      </w:pPr>
      <w:r>
        <w:rPr>
          <w:rFonts w:hint="eastAsia" w:ascii="宋体" w:hAnsi="宋体" w:eastAsia="宋体" w:cs="宋体"/>
          <w:bCs/>
          <w:sz w:val="24"/>
        </w:rPr>
        <w:t>2.1.1</w:t>
      </w:r>
    </w:p>
    <w:p>
      <w:pPr>
        <w:spacing w:line="360" w:lineRule="auto"/>
        <w:rPr>
          <w:rFonts w:hint="eastAsia" w:ascii="宋体" w:hAnsi="宋体" w:eastAsia="宋体" w:cs="宋体"/>
          <w:bCs/>
          <w:sz w:val="24"/>
        </w:rPr>
      </w:pPr>
      <w:r>
        <w:rPr>
          <w:rFonts w:hint="eastAsia" w:ascii="宋体" w:hAnsi="宋体" w:eastAsia="宋体" w:cs="宋体"/>
          <w:bCs/>
          <w:sz w:val="24"/>
        </w:rPr>
        <w:t xml:space="preserve">3  </w:t>
      </w:r>
    </w:p>
    <w:p>
      <w:pPr>
        <w:spacing w:line="360" w:lineRule="auto"/>
        <w:rPr>
          <w:rStyle w:val="11"/>
          <w:rFonts w:hint="eastAsia"/>
          <w:color w:val="000000"/>
          <w:szCs w:val="36"/>
          <w:u w:val="none"/>
        </w:rPr>
      </w:pPr>
      <w:r>
        <w:rPr>
          <w:rStyle w:val="11"/>
          <w:rFonts w:hint="eastAsia"/>
          <w:color w:val="000000"/>
          <w:szCs w:val="36"/>
          <w:u w:val="none"/>
        </w:rPr>
        <w:t>.................................................................................................</w:t>
      </w:r>
    </w:p>
    <w:p>
      <w:pPr>
        <w:spacing w:line="360" w:lineRule="auto"/>
        <w:rPr>
          <w:rFonts w:hint="eastAsia" w:ascii="宋体" w:hAnsi="宋体" w:eastAsia="宋体" w:cs="宋体"/>
          <w:bCs/>
          <w:sz w:val="24"/>
          <w:lang w:val="en-US" w:eastAsia="zh-CN"/>
        </w:rPr>
      </w:pPr>
      <w:r>
        <w:rPr>
          <w:rStyle w:val="11"/>
          <w:rFonts w:hint="eastAsia"/>
          <w:color w:val="000000"/>
          <w:szCs w:val="36"/>
          <w:u w:val="none"/>
        </w:rPr>
        <w:t>.....................................................................................</w:t>
      </w:r>
    </w:p>
    <w:p>
      <w:pPr>
        <w:spacing w:line="360" w:lineRule="auto"/>
        <w:rPr>
          <w:rStyle w:val="11"/>
          <w:rFonts w:hint="eastAsia"/>
          <w:color w:val="000000"/>
          <w:szCs w:val="36"/>
          <w:u w:val="none"/>
        </w:rPr>
      </w:pPr>
      <w:r>
        <w:rPr>
          <w:rStyle w:val="11"/>
          <w:rFonts w:hint="eastAsia"/>
          <w:color w:val="000000"/>
          <w:szCs w:val="36"/>
          <w:u w:val="none"/>
        </w:rPr>
        <w:t>.................................................................</w:t>
      </w:r>
    </w:p>
    <w:p>
      <w:pPr>
        <w:spacing w:line="360" w:lineRule="auto"/>
        <w:rPr>
          <w:rFonts w:hint="eastAsia"/>
        </w:rPr>
      </w:pPr>
      <w:r>
        <w:rPr>
          <w:rFonts w:hint="eastAsia" w:ascii="宋体" w:hAnsi="宋体" w:eastAsia="宋体" w:cs="宋体"/>
          <w:bCs/>
          <w:sz w:val="24"/>
        </w:rPr>
        <w:fldChar w:fldCharType="begin"/>
      </w:r>
      <w:r>
        <w:rPr>
          <w:rFonts w:hint="eastAsia" w:ascii="宋体" w:hAnsi="宋体" w:eastAsia="宋体" w:cs="宋体"/>
          <w:bCs/>
          <w:sz w:val="24"/>
        </w:rPr>
        <w:instrText xml:space="preserve"> HYPERLINK "file:///J:\\不同分化培养基对不同野生百合品种生根的影响-陈律呈（修改4）.doc" \l "_Toc16673" </w:instrText>
      </w:r>
      <w:r>
        <w:rPr>
          <w:rFonts w:hint="eastAsia" w:ascii="宋体" w:hAnsi="宋体" w:eastAsia="宋体" w:cs="宋体"/>
          <w:bCs/>
          <w:sz w:val="24"/>
        </w:rPr>
        <w:fldChar w:fldCharType="separate"/>
      </w:r>
      <w:r>
        <w:rPr>
          <w:rFonts w:hint="eastAsia" w:ascii="宋体" w:hAnsi="宋体" w:eastAsia="宋体" w:cs="宋体"/>
          <w:bCs/>
          <w:sz w:val="24"/>
        </w:rPr>
        <w:t>参考文献</w:t>
      </w:r>
      <w:r>
        <w:rPr>
          <w:rStyle w:val="11"/>
          <w:rFonts w:hint="eastAsia"/>
          <w:color w:val="000000"/>
          <w:szCs w:val="36"/>
          <w:u w:val="none"/>
        </w:rPr>
        <w:t>........................................................................................................................................</w:t>
      </w:r>
      <w:r>
        <w:rPr>
          <w:rFonts w:hint="eastAsia" w:ascii="宋体" w:hAnsi="宋体" w:eastAsia="宋体" w:cs="宋体"/>
          <w:bCs/>
          <w:sz w:val="24"/>
        </w:rPr>
        <w:fldChar w:fldCharType="end"/>
      </w:r>
    </w:p>
    <w:p>
      <w:pPr>
        <w:spacing w:line="360" w:lineRule="auto"/>
        <w:rPr>
          <w:rFonts w:hint="eastAsia" w:ascii="宋体" w:hAnsi="宋体" w:eastAsia="宋体" w:cs="宋体"/>
          <w:bCs/>
          <w:sz w:val="24"/>
        </w:rPr>
      </w:pPr>
      <w:r>
        <w:rPr>
          <w:rFonts w:hint="eastAsia" w:ascii="宋体" w:hAnsi="宋体" w:eastAsia="宋体" w:cs="宋体"/>
          <w:bCs/>
          <w:sz w:val="24"/>
        </w:rPr>
        <w:fldChar w:fldCharType="begin"/>
      </w:r>
      <w:r>
        <w:rPr>
          <w:rFonts w:hint="eastAsia" w:ascii="宋体" w:hAnsi="宋体" w:eastAsia="宋体" w:cs="宋体"/>
          <w:bCs/>
          <w:sz w:val="24"/>
        </w:rPr>
        <w:instrText xml:space="preserve"> HYPERLINK "file:///J:\\不同分化培养基对不同野生百合品种生根的影响-陈律呈（修改4）.doc" \l "_Toc27857" </w:instrText>
      </w:r>
      <w:r>
        <w:rPr>
          <w:rFonts w:hint="eastAsia" w:ascii="宋体" w:hAnsi="宋体" w:eastAsia="宋体" w:cs="宋体"/>
          <w:bCs/>
          <w:sz w:val="24"/>
        </w:rPr>
        <w:fldChar w:fldCharType="separate"/>
      </w:r>
      <w:r>
        <w:rPr>
          <w:rFonts w:hint="eastAsia" w:ascii="宋体" w:hAnsi="宋体" w:eastAsia="宋体" w:cs="宋体"/>
          <w:bCs/>
          <w:sz w:val="24"/>
        </w:rPr>
        <w:t>致谢</w:t>
      </w:r>
      <w:r>
        <w:rPr>
          <w:rStyle w:val="11"/>
          <w:rFonts w:hint="eastAsia"/>
          <w:color w:val="000000"/>
          <w:szCs w:val="36"/>
          <w:u w:val="none"/>
        </w:rPr>
        <w:t>..................................................................................................................................................</w:t>
      </w:r>
      <w:r>
        <w:rPr>
          <w:rFonts w:hint="eastAsia" w:ascii="宋体" w:hAnsi="宋体" w:eastAsia="宋体" w:cs="宋体"/>
          <w:bCs/>
          <w:sz w:val="24"/>
        </w:rPr>
        <w:fldChar w:fldCharType="end"/>
      </w:r>
    </w:p>
    <w:p>
      <w:pPr>
        <w:spacing w:line="360" w:lineRule="auto"/>
        <w:rPr>
          <w:rFonts w:hint="eastAsia" w:ascii="宋体" w:hAnsi="宋体" w:eastAsia="宋体" w:cs="宋体"/>
          <w:bCs/>
          <w:sz w:val="24"/>
        </w:rPr>
      </w:pPr>
    </w:p>
    <w:p>
      <w:pPr>
        <w:spacing w:line="360" w:lineRule="auto"/>
        <w:rPr>
          <w:rFonts w:hint="eastAsia" w:ascii="宋体" w:hAnsi="宋体" w:eastAsia="宋体" w:cs="宋体"/>
          <w:bCs/>
          <w:sz w:val="24"/>
        </w:rPr>
      </w:pPr>
    </w:p>
    <w:p>
      <w:pPr>
        <w:spacing w:line="360" w:lineRule="auto"/>
        <w:rPr>
          <w:rFonts w:hint="eastAsia" w:ascii="宋体" w:hAnsi="宋体" w:eastAsia="宋体" w:cs="宋体"/>
          <w:bCs/>
          <w:sz w:val="24"/>
        </w:rPr>
      </w:pPr>
    </w:p>
    <w:p>
      <w:pPr>
        <w:spacing w:line="360" w:lineRule="auto"/>
        <w:rPr>
          <w:rFonts w:hint="eastAsia" w:ascii="宋体" w:hAnsi="宋体" w:eastAsia="宋体" w:cs="宋体"/>
          <w:bCs/>
          <w:sz w:val="24"/>
        </w:rPr>
      </w:pPr>
    </w:p>
    <w:p>
      <w:pPr>
        <w:spacing w:line="360" w:lineRule="auto"/>
        <w:rPr>
          <w:rFonts w:hint="eastAsia" w:ascii="宋体" w:hAnsi="宋体" w:eastAsia="宋体" w:cs="宋体"/>
          <w:bCs/>
          <w:sz w:val="24"/>
        </w:rPr>
      </w:pPr>
    </w:p>
    <w:p>
      <w:pPr>
        <w:spacing w:line="360" w:lineRule="auto"/>
        <w:rPr>
          <w:rFonts w:hint="eastAsia" w:ascii="宋体" w:hAnsi="宋体" w:eastAsia="宋体" w:cs="宋体"/>
          <w:bCs/>
          <w:sz w:val="24"/>
        </w:rPr>
      </w:pPr>
    </w:p>
    <w:p>
      <w:pPr>
        <w:spacing w:line="360" w:lineRule="auto"/>
        <w:rPr>
          <w:rFonts w:hint="eastAsia" w:ascii="宋体" w:hAnsi="宋体" w:eastAsia="宋体" w:cs="宋体"/>
          <w:bCs/>
          <w:sz w:val="24"/>
        </w:rPr>
      </w:pPr>
    </w:p>
    <w:p>
      <w:pPr>
        <w:spacing w:line="360" w:lineRule="auto"/>
        <w:rPr>
          <w:rFonts w:hint="eastAsia" w:ascii="宋体" w:hAnsi="宋体" w:eastAsia="宋体" w:cs="宋体"/>
          <w:bCs/>
          <w:sz w:val="24"/>
        </w:rPr>
      </w:pPr>
    </w:p>
    <w:p>
      <w:pPr>
        <w:spacing w:line="360" w:lineRule="auto"/>
        <w:rPr>
          <w:rFonts w:hint="eastAsia" w:ascii="宋体" w:hAnsi="宋体" w:eastAsia="宋体" w:cs="宋体"/>
          <w:bCs/>
          <w:sz w:val="24"/>
        </w:rPr>
      </w:pPr>
    </w:p>
    <w:p>
      <w:pPr>
        <w:spacing w:line="360" w:lineRule="auto"/>
        <w:rPr>
          <w:rFonts w:hint="eastAsia" w:ascii="宋体" w:hAnsi="宋体" w:eastAsia="宋体" w:cs="宋体"/>
          <w:bCs/>
          <w:sz w:val="24"/>
        </w:rPr>
      </w:pPr>
    </w:p>
    <w:p>
      <w:pPr>
        <w:spacing w:line="360" w:lineRule="auto"/>
        <w:rPr>
          <w:rFonts w:hint="eastAsia" w:ascii="宋体" w:hAnsi="宋体" w:eastAsia="宋体" w:cs="宋体"/>
          <w:bCs/>
          <w:sz w:val="24"/>
        </w:rPr>
      </w:pPr>
    </w:p>
    <w:p>
      <w:pPr>
        <w:spacing w:line="360" w:lineRule="auto"/>
        <w:rPr>
          <w:rFonts w:hint="eastAsia" w:ascii="宋体" w:hAnsi="宋体" w:eastAsia="宋体" w:cs="宋体"/>
          <w:bCs/>
          <w:sz w:val="24"/>
        </w:rPr>
      </w:pPr>
    </w:p>
    <w:p>
      <w:pPr>
        <w:spacing w:line="360" w:lineRule="auto"/>
        <w:rPr>
          <w:rFonts w:hint="eastAsia" w:ascii="宋体" w:hAnsi="宋体" w:eastAsia="宋体" w:cs="宋体"/>
          <w:bCs/>
          <w:sz w:val="24"/>
        </w:rPr>
      </w:pPr>
    </w:p>
    <w:p>
      <w:pPr>
        <w:spacing w:line="360" w:lineRule="auto"/>
        <w:jc w:val="center"/>
        <w:rPr>
          <w:rFonts w:hint="eastAsia" w:ascii="黑体" w:eastAsia="黑体"/>
          <w:b/>
          <w:color w:val="FF0000"/>
          <w:szCs w:val="21"/>
        </w:rPr>
      </w:pPr>
      <w:r>
        <w:rPr>
          <w:rFonts w:hint="eastAsia" w:ascii="黑体" w:eastAsia="黑体"/>
          <w:sz w:val="32"/>
          <w:szCs w:val="32"/>
        </w:rPr>
        <w:t>目录</w:t>
      </w:r>
      <w:r>
        <w:rPr>
          <w:rFonts w:hint="eastAsia" w:ascii="黑体" w:eastAsia="黑体"/>
          <w:b/>
          <w:color w:val="FF0000"/>
          <w:szCs w:val="21"/>
        </w:rPr>
        <w:t>（三号、黑体，上下各空一行）</w:t>
      </w:r>
    </w:p>
    <w:p>
      <w:pPr>
        <w:spacing w:line="360" w:lineRule="auto"/>
        <w:jc w:val="center"/>
        <w:rPr>
          <w:rFonts w:hint="eastAsia" w:ascii="黑体" w:eastAsia="黑体"/>
          <w:b/>
          <w:color w:val="FF0000"/>
          <w:szCs w:val="21"/>
        </w:rPr>
      </w:pPr>
    </w:p>
    <w:p>
      <w:pPr>
        <w:jc w:val="center"/>
        <w:rPr>
          <w:rFonts w:hint="eastAsia" w:ascii="黑体" w:eastAsia="黑体"/>
          <w:sz w:val="32"/>
          <w:szCs w:val="32"/>
        </w:rPr>
      </w:pPr>
      <w:r>
        <w:rPr>
          <w:rFonts w:hint="eastAsia" w:ascii="黑体" w:eastAsia="黑体"/>
          <w:b/>
          <w:color w:val="FF0000"/>
          <w:szCs w:val="21"/>
        </w:rPr>
        <w:t>（</w:t>
      </w:r>
      <w:r>
        <w:rPr>
          <w:rFonts w:hint="eastAsia" w:ascii="宋体" w:hAnsi="宋体"/>
          <w:b/>
          <w:color w:val="FF0000"/>
          <w:szCs w:val="21"/>
        </w:rPr>
        <w:t>内容小四、宋体、1.5倍行距；目录从正文中提取）</w:t>
      </w:r>
    </w:p>
    <w:p>
      <w:pPr>
        <w:spacing w:line="360" w:lineRule="auto"/>
        <w:rPr>
          <w:rFonts w:hint="eastAsia" w:ascii="宋体" w:hAnsi="宋体" w:eastAsia="宋体" w:cs="宋体"/>
          <w:bCs/>
          <w:sz w:val="24"/>
        </w:rPr>
      </w:pPr>
      <w:r>
        <w:rPr>
          <w:rFonts w:hint="eastAsia" w:ascii="宋体" w:hAnsi="宋体" w:eastAsia="宋体" w:cs="宋体"/>
          <w:bCs/>
          <w:sz w:val="24"/>
        </w:rPr>
        <w:t>引言</w:t>
      </w:r>
      <w:r>
        <w:rPr>
          <w:rStyle w:val="11"/>
          <w:rFonts w:hint="eastAsia"/>
          <w:color w:val="000000"/>
          <w:szCs w:val="36"/>
          <w:u w:val="none"/>
        </w:rPr>
        <w:t>.................................................................................................................................................</w:t>
      </w:r>
    </w:p>
    <w:p>
      <w:pPr>
        <w:spacing w:line="360" w:lineRule="auto"/>
        <w:rPr>
          <w:rStyle w:val="11"/>
          <w:rFonts w:hint="eastAsia"/>
          <w:color w:val="000000"/>
          <w:szCs w:val="36"/>
          <w:u w:val="none"/>
        </w:rPr>
      </w:pPr>
      <w:r>
        <w:rPr>
          <w:rFonts w:hint="eastAsia" w:ascii="宋体" w:hAnsi="宋体" w:eastAsia="宋体" w:cs="宋体"/>
          <w:bCs/>
          <w:sz w:val="24"/>
        </w:rPr>
        <w:t>一、</w:t>
      </w:r>
      <w:r>
        <w:rPr>
          <w:rStyle w:val="11"/>
          <w:rFonts w:hint="eastAsia"/>
          <w:color w:val="000000"/>
          <w:szCs w:val="36"/>
          <w:u w:val="none"/>
        </w:rPr>
        <w:t>....................................................................................................................................................</w:t>
      </w:r>
    </w:p>
    <w:p>
      <w:pPr>
        <w:spacing w:line="360" w:lineRule="auto"/>
        <w:rPr>
          <w:rStyle w:val="11"/>
          <w:rFonts w:hint="eastAsia"/>
          <w:color w:val="000000"/>
          <w:szCs w:val="36"/>
          <w:u w:val="none"/>
        </w:rPr>
      </w:pPr>
      <w:r>
        <w:rPr>
          <w:rStyle w:val="11"/>
          <w:rFonts w:hint="eastAsia"/>
          <w:color w:val="000000"/>
          <w:szCs w:val="36"/>
          <w:u w:val="none"/>
        </w:rPr>
        <w:t>.......................................................................................</w:t>
      </w:r>
    </w:p>
    <w:p>
      <w:pPr>
        <w:spacing w:line="360" w:lineRule="auto"/>
        <w:rPr>
          <w:rFonts w:hint="eastAsia" w:ascii="宋体" w:hAnsi="宋体" w:eastAsia="宋体" w:cs="宋体"/>
          <w:bCs/>
          <w:sz w:val="24"/>
        </w:rPr>
      </w:pPr>
      <w:r>
        <w:rPr>
          <w:rStyle w:val="11"/>
          <w:rFonts w:hint="eastAsia"/>
          <w:color w:val="000000"/>
          <w:szCs w:val="36"/>
          <w:u w:val="none"/>
          <w:lang w:eastAsia="zh-CN"/>
        </w:rPr>
        <w:t>二、</w:t>
      </w:r>
      <w:r>
        <w:rPr>
          <w:rStyle w:val="11"/>
          <w:rFonts w:hint="eastAsia"/>
          <w:color w:val="000000"/>
          <w:szCs w:val="36"/>
          <w:u w:val="none"/>
        </w:rPr>
        <w:t>...........................................................................</w:t>
      </w:r>
    </w:p>
    <w:p>
      <w:pPr>
        <w:spacing w:line="360" w:lineRule="auto"/>
        <w:rPr>
          <w:rFonts w:hint="eastAsia" w:ascii="宋体" w:hAnsi="宋体" w:eastAsia="宋体" w:cs="宋体"/>
          <w:bCs/>
          <w:sz w:val="24"/>
        </w:rPr>
      </w:pPr>
      <w:r>
        <w:rPr>
          <w:rFonts w:hint="eastAsia" w:ascii="宋体" w:hAnsi="宋体" w:eastAsia="宋体" w:cs="宋体"/>
          <w:bCs/>
          <w:sz w:val="24"/>
        </w:rPr>
        <w:t>(一)</w:t>
      </w:r>
      <w:r>
        <w:rPr>
          <w:rFonts w:hint="eastAsia" w:ascii="宋体" w:hAnsi="宋体" w:eastAsia="宋体" w:cs="宋体"/>
          <w:bCs/>
          <w:sz w:val="24"/>
          <w:lang w:val="en-US" w:eastAsia="zh-CN"/>
        </w:rPr>
        <w:t xml:space="preserve"> </w:t>
      </w:r>
      <w:r>
        <w:rPr>
          <w:rStyle w:val="11"/>
          <w:rFonts w:hint="eastAsia"/>
          <w:color w:val="000000"/>
          <w:szCs w:val="36"/>
          <w:u w:val="none"/>
        </w:rPr>
        <w:t>.....................................................................................................................................</w:t>
      </w:r>
    </w:p>
    <w:p>
      <w:pPr>
        <w:spacing w:line="360" w:lineRule="auto"/>
        <w:rPr>
          <w:rFonts w:hint="eastAsia" w:ascii="宋体" w:hAnsi="宋体" w:eastAsia="宋体" w:cs="宋体"/>
          <w:bCs/>
          <w:sz w:val="24"/>
        </w:rPr>
      </w:pPr>
      <w:r>
        <w:rPr>
          <w:rFonts w:hint="eastAsia" w:ascii="宋体" w:hAnsi="宋体" w:eastAsia="宋体" w:cs="宋体"/>
          <w:bCs/>
          <w:sz w:val="24"/>
        </w:rPr>
        <w:t>(二)</w:t>
      </w:r>
      <w:r>
        <w:rPr>
          <w:rFonts w:hint="eastAsia" w:ascii="宋体" w:hAnsi="宋体" w:eastAsia="宋体" w:cs="宋体"/>
          <w:bCs/>
          <w:sz w:val="24"/>
          <w:lang w:val="en-US" w:eastAsia="zh-CN"/>
        </w:rPr>
        <w:t xml:space="preserve"> </w:t>
      </w:r>
      <w:r>
        <w:rPr>
          <w:rStyle w:val="11"/>
          <w:rFonts w:hint="eastAsia"/>
          <w:color w:val="000000"/>
          <w:szCs w:val="36"/>
          <w:u w:val="none"/>
        </w:rPr>
        <w:t>...................................................................................................................................</w:t>
      </w:r>
    </w:p>
    <w:p>
      <w:pPr>
        <w:spacing w:line="360" w:lineRule="auto"/>
        <w:rPr>
          <w:rFonts w:hint="eastAsia" w:ascii="宋体" w:hAnsi="宋体" w:eastAsia="宋体" w:cs="宋体"/>
          <w:bCs/>
          <w:sz w:val="24"/>
        </w:rPr>
      </w:pPr>
      <w:r>
        <w:rPr>
          <w:rFonts w:hint="eastAsia" w:ascii="宋体" w:hAnsi="宋体" w:eastAsia="宋体" w:cs="宋体"/>
          <w:bCs/>
          <w:sz w:val="24"/>
        </w:rPr>
        <w:t>(三)</w:t>
      </w:r>
      <w:r>
        <w:rPr>
          <w:rFonts w:hint="eastAsia" w:ascii="宋体" w:hAnsi="宋体" w:eastAsia="宋体" w:cs="宋体"/>
          <w:bCs/>
          <w:sz w:val="24"/>
          <w:lang w:val="en-US" w:eastAsia="zh-CN"/>
        </w:rPr>
        <w:t xml:space="preserve"> </w:t>
      </w:r>
      <w:r>
        <w:rPr>
          <w:rStyle w:val="11"/>
          <w:rFonts w:hint="eastAsia"/>
          <w:color w:val="000000"/>
          <w:szCs w:val="36"/>
          <w:u w:val="none"/>
        </w:rPr>
        <w:t>...........................................................................................................................</w:t>
      </w:r>
    </w:p>
    <w:p>
      <w:pPr>
        <w:spacing w:line="360" w:lineRule="auto"/>
        <w:rPr>
          <w:rFonts w:hint="eastAsia" w:ascii="宋体" w:hAnsi="宋体" w:eastAsia="宋体" w:cs="宋体"/>
          <w:bCs/>
          <w:sz w:val="24"/>
        </w:rPr>
      </w:pPr>
      <w:r>
        <w:rPr>
          <w:rFonts w:hint="eastAsia" w:ascii="宋体" w:hAnsi="宋体" w:eastAsia="宋体" w:cs="宋体"/>
          <w:bCs/>
          <w:sz w:val="24"/>
          <w:lang w:val="en-US" w:eastAsia="zh-CN"/>
        </w:rPr>
        <w:t>三、</w:t>
      </w:r>
    </w:p>
    <w:p>
      <w:pPr>
        <w:spacing w:line="360" w:lineRule="auto"/>
        <w:rPr>
          <w:rFonts w:hint="eastAsia" w:ascii="宋体" w:hAnsi="宋体" w:eastAsia="宋体" w:cs="宋体"/>
          <w:bCs/>
          <w:sz w:val="24"/>
        </w:rPr>
      </w:pPr>
      <w:r>
        <w:rPr>
          <w:rFonts w:hint="eastAsia" w:ascii="宋体" w:hAnsi="宋体" w:eastAsia="宋体" w:cs="宋体"/>
          <w:bCs/>
          <w:sz w:val="24"/>
          <w:lang w:val="en-US" w:eastAsia="zh-CN"/>
        </w:rPr>
        <w:t xml:space="preserve"> </w:t>
      </w:r>
      <w:r>
        <w:rPr>
          <w:rStyle w:val="11"/>
          <w:rFonts w:hint="eastAsia"/>
          <w:color w:val="000000"/>
          <w:szCs w:val="36"/>
          <w:u w:val="none"/>
        </w:rPr>
        <w:t>......................................................................................................</w:t>
      </w:r>
    </w:p>
    <w:p>
      <w:pPr>
        <w:spacing w:line="360" w:lineRule="auto"/>
        <w:rPr>
          <w:rFonts w:hint="eastAsia" w:ascii="宋体" w:hAnsi="宋体" w:eastAsia="宋体" w:cs="宋体"/>
          <w:bCs/>
          <w:sz w:val="24"/>
        </w:rPr>
      </w:pPr>
      <w:r>
        <w:rPr>
          <w:rFonts w:hint="eastAsia" w:ascii="宋体" w:hAnsi="宋体" w:eastAsia="宋体" w:cs="宋体"/>
          <w:bCs/>
          <w:sz w:val="24"/>
        </w:rPr>
        <w:t>结语</w:t>
      </w:r>
      <w:r>
        <w:rPr>
          <w:rStyle w:val="11"/>
          <w:rFonts w:hint="eastAsia"/>
          <w:color w:val="000000"/>
          <w:szCs w:val="36"/>
          <w:u w:val="none"/>
        </w:rPr>
        <w:t>..................................................................................................................................................</w:t>
      </w:r>
    </w:p>
    <w:p>
      <w:pPr>
        <w:spacing w:line="360" w:lineRule="auto"/>
        <w:rPr>
          <w:rFonts w:hint="eastAsia"/>
          <w:color w:val="000000"/>
          <w:szCs w:val="24"/>
          <w:lang w:val="en-US" w:eastAsia="zh-CN"/>
        </w:rPr>
      </w:pPr>
      <w:r>
        <w:rPr>
          <w:rStyle w:val="11"/>
          <w:color w:val="000000"/>
          <w:szCs w:val="36"/>
          <w:u w:val="none"/>
        </w:rPr>
        <w:t>参考文献</w:t>
      </w:r>
      <w:r>
        <w:rPr>
          <w:rStyle w:val="11"/>
          <w:rFonts w:hint="eastAsia"/>
          <w:color w:val="000000"/>
          <w:szCs w:val="36"/>
          <w:u w:val="none"/>
        </w:rPr>
        <w:t>.......................................................................................................................................</w:t>
      </w:r>
      <w:r>
        <w:rPr>
          <w:rFonts w:hint="eastAsia"/>
          <w:color w:val="000000"/>
          <w:szCs w:val="24"/>
        </w:rPr>
        <w:t>5</w:t>
      </w:r>
      <w:r>
        <w:rPr>
          <w:rFonts w:hint="eastAsia"/>
          <w:color w:val="000000"/>
          <w:szCs w:val="24"/>
          <w:lang w:val="en-US" w:eastAsia="zh-CN"/>
        </w:rPr>
        <w:t>5</w:t>
      </w:r>
    </w:p>
    <w:p>
      <w:pPr>
        <w:spacing w:line="360" w:lineRule="auto"/>
        <w:rPr>
          <w:rStyle w:val="11"/>
          <w:rFonts w:hint="eastAsia" w:hAnsi="Times New Roman" w:eastAsia="宋体"/>
          <w:color w:val="000000"/>
          <w:u w:val="none"/>
          <w:lang w:val="en-US" w:eastAsia="zh-CN"/>
        </w:rPr>
      </w:pPr>
      <w:r>
        <w:rPr>
          <w:rStyle w:val="11"/>
          <w:color w:val="000000"/>
          <w:u w:val="none"/>
        </w:rPr>
        <w:t>致谢</w:t>
      </w:r>
      <w:r>
        <w:rPr>
          <w:rStyle w:val="11"/>
          <w:rFonts w:hint="eastAsia"/>
          <w:color w:val="000000"/>
          <w:szCs w:val="36"/>
          <w:u w:val="none"/>
        </w:rPr>
        <w:t>...............................................................................................................................................</w:t>
      </w:r>
      <w:r>
        <w:rPr>
          <w:rStyle w:val="11"/>
          <w:rFonts w:hint="eastAsia" w:hAnsi="Times New Roman"/>
          <w:color w:val="000000"/>
          <w:u w:val="none"/>
        </w:rPr>
        <w:t>5</w:t>
      </w:r>
      <w:r>
        <w:rPr>
          <w:rStyle w:val="11"/>
          <w:rFonts w:hint="eastAsia" w:hAnsi="Times New Roman"/>
          <w:color w:val="000000"/>
          <w:u w:val="none"/>
          <w:lang w:val="en-US" w:eastAsia="zh-CN"/>
        </w:rPr>
        <w:t>6</w:t>
      </w:r>
    </w:p>
    <w:p>
      <w:pPr>
        <w:spacing w:line="360" w:lineRule="auto"/>
        <w:rPr>
          <w:rFonts w:hint="eastAsia" w:ascii="宋体" w:hAnsi="宋体" w:eastAsia="宋体" w:cs="宋体"/>
          <w:bCs/>
          <w:sz w:val="24"/>
        </w:rPr>
      </w:pPr>
    </w:p>
    <w:p>
      <w:pPr>
        <w:spacing w:line="360" w:lineRule="auto"/>
        <w:textAlignment w:val="baseline"/>
        <w:rPr>
          <w:rFonts w:hint="eastAsia"/>
          <w:sz w:val="24"/>
        </w:rPr>
      </w:pP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both"/>
        <w:textAlignment w:val="auto"/>
        <w:rPr>
          <w:rFonts w:hint="eastAsia" w:ascii="宋体" w:hAnsi="宋体" w:eastAsia="宋体" w:cs="宋体"/>
          <w:sz w:val="30"/>
          <w:szCs w:val="30"/>
        </w:rPr>
      </w:pP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both"/>
        <w:textAlignment w:val="auto"/>
        <w:rPr>
          <w:rFonts w:hint="eastAsia" w:ascii="宋体" w:hAnsi="宋体" w:eastAsia="宋体" w:cs="宋体"/>
          <w:sz w:val="30"/>
          <w:szCs w:val="30"/>
        </w:rPr>
      </w:pP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both"/>
        <w:textAlignment w:val="auto"/>
        <w:rPr>
          <w:rFonts w:hint="eastAsia" w:ascii="宋体" w:hAnsi="宋体" w:eastAsia="宋体" w:cs="宋体"/>
          <w:sz w:val="30"/>
          <w:szCs w:val="30"/>
        </w:rPr>
      </w:pPr>
    </w:p>
    <w:p>
      <w:pPr>
        <w:rPr>
          <w:rFonts w:hint="eastAsia" w:eastAsia="仿宋_GB2312"/>
          <w:sz w:val="32"/>
          <w:szCs w:val="32"/>
        </w:rPr>
      </w:pPr>
    </w:p>
    <w:p>
      <w:pPr>
        <w:jc w:val="center"/>
        <w:rPr>
          <w:rFonts w:hint="eastAsia" w:ascii="黑体" w:eastAsia="黑体"/>
          <w:sz w:val="32"/>
          <w:szCs w:val="32"/>
        </w:rPr>
      </w:pPr>
    </w:p>
    <w:p>
      <w:pPr>
        <w:jc w:val="center"/>
        <w:rPr>
          <w:rFonts w:hint="eastAsia" w:ascii="黑体" w:eastAsia="黑体"/>
          <w:sz w:val="32"/>
          <w:szCs w:val="32"/>
        </w:rPr>
      </w:pPr>
    </w:p>
    <w:p>
      <w:pPr>
        <w:jc w:val="center"/>
        <w:rPr>
          <w:rFonts w:hint="eastAsia" w:ascii="黑体" w:eastAsia="黑体"/>
          <w:sz w:val="32"/>
          <w:szCs w:val="32"/>
        </w:rPr>
      </w:pPr>
    </w:p>
    <w:p>
      <w:pPr>
        <w:jc w:val="center"/>
        <w:rPr>
          <w:rFonts w:hint="eastAsia" w:ascii="黑体" w:eastAsia="黑体"/>
          <w:sz w:val="32"/>
          <w:szCs w:val="32"/>
        </w:rPr>
      </w:pPr>
    </w:p>
    <w:p>
      <w:pPr>
        <w:jc w:val="center"/>
        <w:rPr>
          <w:rFonts w:hint="eastAsia" w:ascii="黑体" w:eastAsia="黑体"/>
          <w:sz w:val="32"/>
          <w:szCs w:val="32"/>
        </w:rPr>
      </w:pPr>
    </w:p>
    <w:p>
      <w:pPr>
        <w:jc w:val="center"/>
        <w:rPr>
          <w:rFonts w:hint="eastAsia" w:ascii="黑体" w:eastAsia="黑体"/>
          <w:color w:val="FF0000"/>
          <w:szCs w:val="21"/>
        </w:rPr>
      </w:pPr>
      <w:r>
        <w:rPr>
          <w:rFonts w:hint="eastAsia" w:ascii="黑体" w:eastAsia="黑体"/>
          <w:sz w:val="32"/>
          <w:szCs w:val="32"/>
        </w:rPr>
        <w:t xml:space="preserve">                   目录</w:t>
      </w:r>
      <w:r>
        <w:rPr>
          <w:rFonts w:hint="eastAsia" w:ascii="黑体" w:eastAsia="黑体"/>
          <w:b/>
          <w:color w:val="FF0000"/>
          <w:szCs w:val="21"/>
        </w:rPr>
        <w:t>（三号、黑体，上下各空一行）</w:t>
      </w:r>
    </w:p>
    <w:p>
      <w:pPr>
        <w:jc w:val="center"/>
        <w:rPr>
          <w:rFonts w:hint="eastAsia" w:ascii="黑体" w:eastAsia="黑体"/>
          <w:sz w:val="32"/>
          <w:szCs w:val="32"/>
        </w:rPr>
      </w:pPr>
    </w:p>
    <w:p>
      <w:pPr>
        <w:jc w:val="center"/>
        <w:rPr>
          <w:rFonts w:hint="eastAsia" w:ascii="黑体" w:eastAsia="黑体"/>
          <w:b/>
          <w:color w:val="FF0000"/>
          <w:szCs w:val="21"/>
        </w:rPr>
      </w:pPr>
      <w:r>
        <w:rPr>
          <w:rFonts w:hint="eastAsia" w:ascii="黑体" w:eastAsia="黑体"/>
          <w:b/>
          <w:color w:val="FF0000"/>
          <w:szCs w:val="21"/>
        </w:rPr>
        <w:t>（</w:t>
      </w:r>
      <w:r>
        <w:rPr>
          <w:rFonts w:hint="eastAsia" w:ascii="宋体" w:hAnsi="宋体"/>
          <w:b/>
          <w:color w:val="FF0000"/>
          <w:szCs w:val="21"/>
        </w:rPr>
        <w:t>内容小四、宋体、1.5倍行距；目录从正文中提取）</w:t>
      </w:r>
    </w:p>
    <w:p>
      <w:pPr>
        <w:pStyle w:val="6"/>
        <w:rPr>
          <w:color w:val="000000"/>
        </w:rPr>
      </w:pPr>
      <w:r>
        <w:rPr>
          <w:rStyle w:val="11"/>
          <w:color w:val="000000"/>
          <w:szCs w:val="24"/>
          <w:u w:val="none"/>
        </w:rPr>
        <w:t>第</w:t>
      </w:r>
      <w:r>
        <w:rPr>
          <w:rStyle w:val="11"/>
          <w:rFonts w:hint="eastAsia" w:hAnsi="Times New Roman"/>
          <w:color w:val="000000"/>
          <w:szCs w:val="24"/>
          <w:u w:val="none"/>
        </w:rPr>
        <w:t>一</w:t>
      </w:r>
      <w:r>
        <w:rPr>
          <w:rStyle w:val="11"/>
          <w:color w:val="000000"/>
          <w:szCs w:val="24"/>
          <w:u w:val="none"/>
        </w:rPr>
        <w:t>章</w:t>
      </w:r>
      <w:r>
        <w:rPr>
          <w:rStyle w:val="11"/>
          <w:rFonts w:hAnsi="Times New Roman"/>
          <w:color w:val="000000"/>
          <w:szCs w:val="24"/>
          <w:u w:val="none"/>
        </w:rPr>
        <w:t xml:space="preserve"> </w:t>
      </w:r>
      <w:r>
        <w:rPr>
          <w:rStyle w:val="11"/>
          <w:color w:val="000000"/>
          <w:szCs w:val="24"/>
          <w:u w:val="none"/>
        </w:rPr>
        <w:t>绪论</w:t>
      </w:r>
      <w:r>
        <w:rPr>
          <w:rStyle w:val="11"/>
          <w:rFonts w:hint="eastAsia"/>
          <w:color w:val="000000"/>
          <w:szCs w:val="24"/>
          <w:u w:val="none"/>
        </w:rPr>
        <w:t>......................................................................................................</w:t>
      </w:r>
      <w:r>
        <w:rPr>
          <w:rStyle w:val="11"/>
          <w:rFonts w:hint="eastAsia" w:hAnsi="Times New Roman"/>
          <w:color w:val="000000"/>
          <w:szCs w:val="24"/>
          <w:u w:val="none"/>
        </w:rPr>
        <w:t>.....1</w:t>
      </w:r>
    </w:p>
    <w:p>
      <w:pPr>
        <w:pStyle w:val="7"/>
        <w:tabs>
          <w:tab w:val="right" w:leader="dot" w:pos="8210"/>
        </w:tabs>
        <w:spacing w:line="360" w:lineRule="auto"/>
        <w:ind w:left="0" w:leftChars="0" w:firstLine="480" w:firstLineChars="200"/>
        <w:rPr>
          <w:color w:val="000000"/>
          <w:sz w:val="24"/>
        </w:rPr>
      </w:pPr>
      <w:r>
        <w:rPr>
          <w:rStyle w:val="11"/>
          <w:rFonts w:hint="eastAsia"/>
          <w:color w:val="000000"/>
          <w:sz w:val="24"/>
          <w:u w:val="none"/>
        </w:rPr>
        <w:t xml:space="preserve">一、 </w:t>
      </w:r>
      <w:r>
        <w:rPr>
          <w:rStyle w:val="11"/>
          <w:rFonts w:hAnsi="宋体"/>
          <w:color w:val="000000"/>
          <w:sz w:val="24"/>
          <w:u w:val="none"/>
        </w:rPr>
        <w:t>本文研究的背景、目的和意义</w:t>
      </w:r>
      <w:r>
        <w:rPr>
          <w:rFonts w:hint="eastAsia"/>
          <w:color w:val="000000"/>
          <w:sz w:val="24"/>
        </w:rPr>
        <w:t>....................................................................1</w:t>
      </w:r>
    </w:p>
    <w:p>
      <w:pPr>
        <w:pStyle w:val="7"/>
        <w:tabs>
          <w:tab w:val="right" w:leader="dot" w:pos="8210"/>
        </w:tabs>
        <w:spacing w:line="360" w:lineRule="auto"/>
        <w:ind w:left="0" w:leftChars="0" w:firstLine="480" w:firstLineChars="200"/>
        <w:rPr>
          <w:color w:val="000000"/>
          <w:sz w:val="24"/>
        </w:rPr>
      </w:pPr>
      <w:r>
        <w:rPr>
          <w:rStyle w:val="11"/>
          <w:rFonts w:hint="eastAsia"/>
          <w:color w:val="000000"/>
          <w:sz w:val="24"/>
          <w:u w:val="none"/>
        </w:rPr>
        <w:t>二、</w:t>
      </w:r>
      <w:r>
        <w:rPr>
          <w:rStyle w:val="11"/>
          <w:color w:val="000000"/>
          <w:sz w:val="24"/>
          <w:u w:val="none"/>
        </w:rPr>
        <w:t xml:space="preserve"> </w:t>
      </w:r>
      <w:r>
        <w:rPr>
          <w:rStyle w:val="11"/>
          <w:rFonts w:hAnsi="宋体"/>
          <w:color w:val="000000"/>
          <w:sz w:val="24"/>
          <w:u w:val="none"/>
        </w:rPr>
        <w:t>国外研究状况</w:t>
      </w:r>
      <w:r>
        <w:rPr>
          <w:rFonts w:hint="eastAsia"/>
          <w:color w:val="000000"/>
          <w:sz w:val="24"/>
        </w:rPr>
        <w:t>..............................................................................................2</w:t>
      </w:r>
    </w:p>
    <w:p>
      <w:pPr>
        <w:pStyle w:val="7"/>
        <w:tabs>
          <w:tab w:val="right" w:leader="dot" w:pos="8210"/>
        </w:tabs>
        <w:spacing w:line="360" w:lineRule="auto"/>
        <w:ind w:left="0" w:leftChars="0" w:firstLine="480" w:firstLineChars="200"/>
        <w:rPr>
          <w:rFonts w:hint="eastAsia"/>
          <w:color w:val="000000"/>
          <w:sz w:val="24"/>
        </w:rPr>
      </w:pPr>
      <w:r>
        <w:rPr>
          <w:rStyle w:val="11"/>
          <w:rFonts w:hint="eastAsia"/>
          <w:color w:val="000000"/>
          <w:sz w:val="24"/>
          <w:u w:val="none"/>
        </w:rPr>
        <w:t>三、</w:t>
      </w:r>
      <w:r>
        <w:rPr>
          <w:rStyle w:val="11"/>
          <w:color w:val="000000"/>
          <w:sz w:val="24"/>
          <w:u w:val="none"/>
        </w:rPr>
        <w:t xml:space="preserve"> </w:t>
      </w:r>
      <w:r>
        <w:rPr>
          <w:rStyle w:val="11"/>
          <w:rFonts w:hAnsi="宋体"/>
          <w:color w:val="000000"/>
          <w:sz w:val="24"/>
          <w:u w:val="none"/>
        </w:rPr>
        <w:t>国内研究状况</w:t>
      </w:r>
      <w:r>
        <w:rPr>
          <w:rStyle w:val="11"/>
          <w:rFonts w:hint="eastAsia"/>
          <w:color w:val="000000"/>
          <w:sz w:val="24"/>
          <w:u w:val="none"/>
        </w:rPr>
        <w:t>..............................................................................................3</w:t>
      </w:r>
    </w:p>
    <w:p>
      <w:pPr>
        <w:pStyle w:val="7"/>
        <w:tabs>
          <w:tab w:val="right" w:leader="dot" w:pos="8210"/>
        </w:tabs>
        <w:spacing w:line="360" w:lineRule="auto"/>
        <w:ind w:left="0" w:leftChars="0" w:firstLine="480" w:firstLineChars="200"/>
        <w:rPr>
          <w:rFonts w:hint="eastAsia"/>
          <w:color w:val="000000"/>
          <w:sz w:val="24"/>
        </w:rPr>
      </w:pPr>
      <w:r>
        <w:rPr>
          <w:rStyle w:val="11"/>
          <w:rFonts w:hint="eastAsia"/>
          <w:color w:val="000000"/>
          <w:sz w:val="24"/>
          <w:u w:val="none"/>
        </w:rPr>
        <w:t xml:space="preserve">四、 </w:t>
      </w:r>
      <w:r>
        <w:rPr>
          <w:rStyle w:val="11"/>
          <w:rFonts w:hAnsi="宋体"/>
          <w:color w:val="000000"/>
          <w:sz w:val="24"/>
          <w:u w:val="none"/>
        </w:rPr>
        <w:t>本文研究的主要内容</w:t>
      </w:r>
      <w:r>
        <w:rPr>
          <w:rStyle w:val="11"/>
          <w:rFonts w:hint="eastAsia"/>
          <w:color w:val="000000"/>
          <w:sz w:val="24"/>
          <w:u w:val="none"/>
        </w:rPr>
        <w:t>..................................................................................5</w:t>
      </w:r>
    </w:p>
    <w:p>
      <w:pPr>
        <w:pStyle w:val="6"/>
        <w:spacing w:line="360" w:lineRule="auto"/>
        <w:rPr>
          <w:rFonts w:hint="eastAsia"/>
          <w:color w:val="000000"/>
        </w:rPr>
      </w:pPr>
      <w:r>
        <w:rPr>
          <w:rStyle w:val="11"/>
          <w:color w:val="000000"/>
          <w:szCs w:val="24"/>
          <w:u w:val="none"/>
        </w:rPr>
        <w:t>第</w:t>
      </w:r>
      <w:r>
        <w:rPr>
          <w:rStyle w:val="11"/>
          <w:rFonts w:hint="eastAsia" w:hAnsi="Times New Roman"/>
          <w:color w:val="000000"/>
          <w:szCs w:val="24"/>
          <w:u w:val="none"/>
        </w:rPr>
        <w:t>二</w:t>
      </w:r>
      <w:r>
        <w:rPr>
          <w:rStyle w:val="11"/>
          <w:color w:val="000000"/>
          <w:szCs w:val="24"/>
          <w:u w:val="none"/>
        </w:rPr>
        <w:t>章</w:t>
      </w:r>
      <w:r>
        <w:rPr>
          <w:rStyle w:val="11"/>
          <w:rFonts w:hAnsi="Times New Roman"/>
          <w:color w:val="000000"/>
          <w:szCs w:val="24"/>
          <w:u w:val="none"/>
        </w:rPr>
        <w:t xml:space="preserve"> </w:t>
      </w:r>
      <w:r>
        <w:rPr>
          <w:rStyle w:val="11"/>
          <w:color w:val="000000"/>
          <w:szCs w:val="24"/>
          <w:u w:val="none"/>
        </w:rPr>
        <w:t>供应链绩效评价相关理论</w:t>
      </w:r>
      <w:r>
        <w:rPr>
          <w:rStyle w:val="11"/>
          <w:rFonts w:hint="eastAsia"/>
          <w:color w:val="000000"/>
          <w:szCs w:val="24"/>
          <w:u w:val="none"/>
        </w:rPr>
        <w:t>.......................................................................</w:t>
      </w:r>
      <w:r>
        <w:rPr>
          <w:rFonts w:hint="eastAsia"/>
          <w:color w:val="000000"/>
        </w:rPr>
        <w:t>.6</w:t>
      </w:r>
    </w:p>
    <w:p>
      <w:pPr>
        <w:pStyle w:val="7"/>
        <w:tabs>
          <w:tab w:val="right" w:leader="dot" w:pos="8210"/>
        </w:tabs>
        <w:spacing w:line="360" w:lineRule="auto"/>
        <w:ind w:left="0" w:leftChars="0" w:firstLine="480" w:firstLineChars="200"/>
        <w:rPr>
          <w:rFonts w:hint="eastAsia"/>
          <w:color w:val="000000"/>
          <w:sz w:val="24"/>
        </w:rPr>
      </w:pPr>
      <w:r>
        <w:rPr>
          <w:rStyle w:val="11"/>
          <w:rFonts w:hint="eastAsia"/>
          <w:color w:val="000000"/>
          <w:sz w:val="24"/>
          <w:u w:val="none"/>
        </w:rPr>
        <w:t>一、</w:t>
      </w:r>
      <w:r>
        <w:rPr>
          <w:rStyle w:val="11"/>
          <w:color w:val="000000"/>
          <w:sz w:val="24"/>
          <w:u w:val="none"/>
        </w:rPr>
        <w:t xml:space="preserve"> </w:t>
      </w:r>
      <w:r>
        <w:rPr>
          <w:rStyle w:val="11"/>
          <w:rFonts w:hAnsi="宋体"/>
          <w:color w:val="000000"/>
          <w:sz w:val="24"/>
          <w:u w:val="none"/>
        </w:rPr>
        <w:t>供应链和供应链管理概述</w:t>
      </w:r>
      <w:r>
        <w:rPr>
          <w:rStyle w:val="11"/>
          <w:rFonts w:hint="eastAsia"/>
          <w:color w:val="000000"/>
          <w:sz w:val="24"/>
          <w:u w:val="none"/>
        </w:rPr>
        <w:t>..........................................................................6</w:t>
      </w:r>
    </w:p>
    <w:p>
      <w:pPr>
        <w:pStyle w:val="4"/>
        <w:rPr>
          <w:rFonts w:hint="eastAsia"/>
        </w:rPr>
      </w:pPr>
      <w:r>
        <w:rPr>
          <w:rStyle w:val="11"/>
          <w:rFonts w:hint="eastAsia"/>
          <w:color w:val="000000"/>
          <w:sz w:val="24"/>
          <w:u w:val="none"/>
        </w:rPr>
        <w:t>（一）</w:t>
      </w:r>
      <w:r>
        <w:rPr>
          <w:rStyle w:val="11"/>
          <w:color w:val="000000"/>
          <w:sz w:val="24"/>
          <w:u w:val="none"/>
        </w:rPr>
        <w:t xml:space="preserve"> </w:t>
      </w:r>
      <w:r>
        <w:rPr>
          <w:rStyle w:val="11"/>
          <w:rFonts w:hAnsi="宋体"/>
          <w:color w:val="000000"/>
          <w:sz w:val="24"/>
          <w:u w:val="none"/>
        </w:rPr>
        <w:t>供应链的概念</w:t>
      </w:r>
      <w:r>
        <w:rPr>
          <w:rFonts w:hint="eastAsia"/>
        </w:rPr>
        <w:t>...............................................................................................</w:t>
      </w:r>
      <w:r>
        <w:rPr>
          <w:rStyle w:val="11"/>
          <w:rFonts w:hint="eastAsia"/>
          <w:color w:val="000000"/>
          <w:sz w:val="24"/>
          <w:u w:val="none"/>
        </w:rPr>
        <w:t>6</w:t>
      </w:r>
    </w:p>
    <w:p>
      <w:pPr>
        <w:pStyle w:val="4"/>
        <w:rPr>
          <w:rFonts w:hint="eastAsia"/>
        </w:rPr>
      </w:pPr>
      <w:r>
        <w:rPr>
          <w:rStyle w:val="11"/>
          <w:rFonts w:hint="eastAsia"/>
          <w:color w:val="000000"/>
          <w:sz w:val="24"/>
          <w:u w:val="none"/>
        </w:rPr>
        <w:t>（二）</w:t>
      </w:r>
      <w:r>
        <w:rPr>
          <w:rStyle w:val="11"/>
          <w:color w:val="000000"/>
          <w:sz w:val="24"/>
          <w:u w:val="none"/>
        </w:rPr>
        <w:t xml:space="preserve"> </w:t>
      </w:r>
      <w:r>
        <w:rPr>
          <w:rStyle w:val="11"/>
          <w:rFonts w:hAnsi="宋体"/>
          <w:color w:val="000000"/>
          <w:sz w:val="24"/>
          <w:u w:val="none"/>
        </w:rPr>
        <w:t>供应链管理概念</w:t>
      </w:r>
      <w:r>
        <w:rPr>
          <w:rFonts w:hint="eastAsia"/>
        </w:rPr>
        <w:t>.........................................................................................</w:t>
      </w:r>
      <w:r>
        <w:rPr>
          <w:rStyle w:val="11"/>
          <w:rFonts w:hint="eastAsia"/>
          <w:color w:val="000000"/>
          <w:sz w:val="24"/>
          <w:u w:val="none"/>
        </w:rPr>
        <w:t>.6</w:t>
      </w:r>
    </w:p>
    <w:p>
      <w:pPr>
        <w:pStyle w:val="4"/>
        <w:rPr>
          <w:rFonts w:hint="eastAsia"/>
        </w:rPr>
      </w:pPr>
      <w:r>
        <w:rPr>
          <w:rStyle w:val="11"/>
          <w:rFonts w:hint="eastAsia"/>
          <w:color w:val="000000"/>
          <w:sz w:val="24"/>
          <w:u w:val="none"/>
        </w:rPr>
        <w:t xml:space="preserve">（三） </w:t>
      </w:r>
      <w:r>
        <w:rPr>
          <w:rStyle w:val="11"/>
          <w:rFonts w:hAnsi="宋体"/>
          <w:color w:val="000000"/>
          <w:sz w:val="24"/>
          <w:u w:val="none"/>
        </w:rPr>
        <w:t>供应链管理的基本内容</w:t>
      </w:r>
      <w:r>
        <w:rPr>
          <w:rStyle w:val="11"/>
          <w:rFonts w:hint="eastAsia"/>
          <w:color w:val="000000"/>
          <w:sz w:val="24"/>
          <w:u w:val="none"/>
        </w:rPr>
        <w:t>...................................................................7</w:t>
      </w:r>
    </w:p>
    <w:p>
      <w:pPr>
        <w:pStyle w:val="7"/>
        <w:tabs>
          <w:tab w:val="right" w:leader="dot" w:pos="8210"/>
        </w:tabs>
        <w:spacing w:line="360" w:lineRule="auto"/>
        <w:ind w:firstLine="137"/>
        <w:rPr>
          <w:rFonts w:hint="eastAsia"/>
          <w:color w:val="000000"/>
          <w:sz w:val="24"/>
        </w:rPr>
      </w:pPr>
      <w:r>
        <w:rPr>
          <w:rStyle w:val="11"/>
          <w:rFonts w:hint="eastAsia"/>
          <w:color w:val="000000"/>
          <w:sz w:val="24"/>
          <w:u w:val="none"/>
        </w:rPr>
        <w:t>二、</w:t>
      </w:r>
      <w:r>
        <w:rPr>
          <w:rStyle w:val="11"/>
          <w:color w:val="000000"/>
          <w:sz w:val="24"/>
          <w:u w:val="none"/>
        </w:rPr>
        <w:t xml:space="preserve"> </w:t>
      </w:r>
      <w:r>
        <w:rPr>
          <w:rStyle w:val="11"/>
          <w:rFonts w:hAnsi="宋体"/>
          <w:color w:val="000000"/>
          <w:sz w:val="24"/>
          <w:u w:val="none"/>
        </w:rPr>
        <w:t>供应链及供应链管理发展进程</w:t>
      </w:r>
      <w:r>
        <w:rPr>
          <w:rStyle w:val="11"/>
          <w:rFonts w:hint="eastAsia"/>
          <w:color w:val="000000"/>
          <w:sz w:val="24"/>
          <w:u w:val="none"/>
        </w:rPr>
        <w:t>.................................................................8</w:t>
      </w:r>
    </w:p>
    <w:p>
      <w:pPr>
        <w:pStyle w:val="4"/>
        <w:rPr>
          <w:rFonts w:hint="eastAsia"/>
        </w:rPr>
      </w:pPr>
      <w:r>
        <w:rPr>
          <w:rStyle w:val="11"/>
          <w:rFonts w:hint="eastAsia"/>
          <w:color w:val="000000"/>
          <w:sz w:val="24"/>
          <w:u w:val="none"/>
        </w:rPr>
        <w:t xml:space="preserve">（一） </w:t>
      </w:r>
      <w:r>
        <w:rPr>
          <w:rStyle w:val="11"/>
          <w:rFonts w:hAnsi="宋体"/>
          <w:color w:val="000000"/>
          <w:sz w:val="24"/>
          <w:u w:val="none"/>
        </w:rPr>
        <w:t>库存管理</w:t>
      </w:r>
      <w:r>
        <w:rPr>
          <w:rStyle w:val="11"/>
          <w:rFonts w:hint="eastAsia"/>
          <w:color w:val="000000"/>
          <w:sz w:val="24"/>
          <w:u w:val="none"/>
        </w:rPr>
        <w:t>...........................................................................................8</w:t>
      </w:r>
    </w:p>
    <w:p>
      <w:pPr>
        <w:pStyle w:val="4"/>
        <w:rPr>
          <w:rFonts w:hint="eastAsia"/>
        </w:rPr>
      </w:pPr>
      <w:r>
        <w:rPr>
          <w:rStyle w:val="11"/>
          <w:color w:val="000000"/>
          <w:sz w:val="24"/>
          <w:u w:val="none"/>
        </w:rPr>
        <w:t xml:space="preserve"> </w:t>
      </w:r>
      <w:r>
        <w:rPr>
          <w:rStyle w:val="11"/>
          <w:rFonts w:hint="eastAsia"/>
          <w:color w:val="000000"/>
          <w:sz w:val="24"/>
          <w:u w:val="none"/>
        </w:rPr>
        <w:t xml:space="preserve">（二） </w:t>
      </w:r>
      <w:r>
        <w:rPr>
          <w:rStyle w:val="11"/>
          <w:rFonts w:hAnsi="宋体"/>
          <w:color w:val="000000"/>
          <w:sz w:val="24"/>
          <w:u w:val="none"/>
        </w:rPr>
        <w:t>供应链内部集成阶段</w:t>
      </w:r>
      <w:r>
        <w:rPr>
          <w:rStyle w:val="11"/>
          <w:rFonts w:hint="eastAsia" w:hAnsi="宋体"/>
          <w:color w:val="000000"/>
          <w:sz w:val="24"/>
          <w:u w:val="none"/>
        </w:rPr>
        <w:t>.......</w:t>
      </w:r>
      <w:r>
        <w:rPr>
          <w:rStyle w:val="11"/>
          <w:rFonts w:hint="eastAsia"/>
          <w:color w:val="000000"/>
          <w:sz w:val="24"/>
          <w:u w:val="none"/>
        </w:rPr>
        <w:t>...............................................................8</w:t>
      </w:r>
    </w:p>
    <w:p>
      <w:pPr>
        <w:pStyle w:val="4"/>
        <w:rPr>
          <w:rFonts w:hint="eastAsia"/>
        </w:rPr>
      </w:pPr>
      <w:r>
        <w:rPr>
          <w:rStyle w:val="11"/>
          <w:rFonts w:hint="eastAsia"/>
          <w:color w:val="000000"/>
          <w:sz w:val="24"/>
          <w:u w:val="none"/>
        </w:rPr>
        <w:t xml:space="preserve">（三） </w:t>
      </w:r>
      <w:r>
        <w:rPr>
          <w:rStyle w:val="11"/>
          <w:rFonts w:hAnsi="宋体"/>
          <w:color w:val="000000"/>
          <w:sz w:val="24"/>
          <w:u w:val="none"/>
        </w:rPr>
        <w:t>供应链内部协调</w:t>
      </w:r>
      <w:r>
        <w:rPr>
          <w:rStyle w:val="11"/>
          <w:rFonts w:hint="eastAsia"/>
          <w:color w:val="000000"/>
          <w:sz w:val="24"/>
          <w:u w:val="none"/>
        </w:rPr>
        <w:t>...............................................................................9</w:t>
      </w:r>
    </w:p>
    <w:p>
      <w:pPr>
        <w:pStyle w:val="7"/>
        <w:tabs>
          <w:tab w:val="right" w:leader="dot" w:pos="8210"/>
        </w:tabs>
        <w:spacing w:line="360" w:lineRule="auto"/>
        <w:ind w:firstLine="137"/>
        <w:rPr>
          <w:rFonts w:hint="eastAsia"/>
          <w:color w:val="000000"/>
          <w:sz w:val="24"/>
        </w:rPr>
      </w:pPr>
      <w:r>
        <w:rPr>
          <w:rStyle w:val="11"/>
          <w:rFonts w:hint="eastAsia"/>
          <w:color w:val="000000"/>
          <w:sz w:val="24"/>
          <w:u w:val="none"/>
        </w:rPr>
        <w:t>三、</w:t>
      </w:r>
      <w:r>
        <w:rPr>
          <w:rStyle w:val="11"/>
          <w:color w:val="000000"/>
          <w:sz w:val="24"/>
          <w:u w:val="none"/>
        </w:rPr>
        <w:t xml:space="preserve"> </w:t>
      </w:r>
      <w:r>
        <w:rPr>
          <w:rStyle w:val="11"/>
          <w:rFonts w:hAnsi="宋体"/>
          <w:color w:val="000000"/>
          <w:sz w:val="24"/>
          <w:u w:val="none"/>
        </w:rPr>
        <w:t>供应链绩效评价</w:t>
      </w:r>
      <w:r>
        <w:rPr>
          <w:rStyle w:val="11"/>
          <w:rFonts w:hint="eastAsia"/>
          <w:color w:val="000000"/>
          <w:sz w:val="24"/>
          <w:u w:val="none"/>
        </w:rPr>
        <w:t>......................................................................................10</w:t>
      </w:r>
    </w:p>
    <w:p>
      <w:pPr>
        <w:pStyle w:val="4"/>
        <w:rPr>
          <w:rFonts w:hint="eastAsia"/>
        </w:rPr>
      </w:pPr>
      <w:r>
        <w:rPr>
          <w:rStyle w:val="11"/>
          <w:color w:val="000000"/>
          <w:sz w:val="24"/>
          <w:u w:val="none"/>
        </w:rPr>
        <w:t xml:space="preserve"> </w:t>
      </w:r>
      <w:r>
        <w:rPr>
          <w:rStyle w:val="11"/>
          <w:rFonts w:hint="eastAsia"/>
          <w:color w:val="000000"/>
          <w:sz w:val="24"/>
          <w:u w:val="none"/>
        </w:rPr>
        <w:t xml:space="preserve">（一） </w:t>
      </w:r>
      <w:r>
        <w:rPr>
          <w:rStyle w:val="11"/>
          <w:rFonts w:hAnsi="宋体"/>
          <w:color w:val="000000"/>
          <w:sz w:val="24"/>
          <w:u w:val="none"/>
        </w:rPr>
        <w:t>供应链绩效的相关概念</w:t>
      </w:r>
      <w:r>
        <w:rPr>
          <w:rFonts w:hint="eastAsia"/>
        </w:rPr>
        <w:t>.......................................................................</w:t>
      </w:r>
      <w:r>
        <w:rPr>
          <w:rStyle w:val="11"/>
          <w:rFonts w:hint="eastAsia"/>
          <w:color w:val="000000"/>
          <w:sz w:val="24"/>
          <w:u w:val="none"/>
        </w:rPr>
        <w:t>.10</w:t>
      </w:r>
    </w:p>
    <w:p>
      <w:pPr>
        <w:pStyle w:val="4"/>
        <w:rPr>
          <w:rFonts w:hint="eastAsia"/>
        </w:rPr>
      </w:pPr>
      <w:r>
        <w:rPr>
          <w:rStyle w:val="11"/>
          <w:color w:val="000000"/>
          <w:sz w:val="24"/>
          <w:u w:val="none"/>
        </w:rPr>
        <w:t xml:space="preserve"> </w:t>
      </w:r>
      <w:r>
        <w:rPr>
          <w:rStyle w:val="11"/>
          <w:rFonts w:hint="eastAsia"/>
          <w:color w:val="000000"/>
          <w:sz w:val="24"/>
          <w:u w:val="none"/>
        </w:rPr>
        <w:t xml:space="preserve">（二） </w:t>
      </w:r>
      <w:r>
        <w:rPr>
          <w:rStyle w:val="11"/>
          <w:rFonts w:hAnsi="宋体"/>
          <w:color w:val="000000"/>
          <w:sz w:val="24"/>
          <w:u w:val="none"/>
        </w:rPr>
        <w:t>供应链绩效评价的特点</w:t>
      </w:r>
      <w:r>
        <w:rPr>
          <w:rFonts w:hint="eastAsia"/>
        </w:rPr>
        <w:t>........................................................................</w:t>
      </w:r>
      <w:r>
        <w:rPr>
          <w:rStyle w:val="11"/>
          <w:rFonts w:hint="eastAsia"/>
          <w:color w:val="000000"/>
          <w:sz w:val="24"/>
          <w:u w:val="none"/>
        </w:rPr>
        <w:t>10</w:t>
      </w:r>
    </w:p>
    <w:p>
      <w:pPr>
        <w:pStyle w:val="4"/>
        <w:rPr>
          <w:rFonts w:hint="eastAsia"/>
        </w:rPr>
      </w:pPr>
      <w:r>
        <w:rPr>
          <w:rStyle w:val="11"/>
          <w:color w:val="000000"/>
          <w:sz w:val="24"/>
          <w:u w:val="none"/>
        </w:rPr>
        <w:t xml:space="preserve"> </w:t>
      </w:r>
      <w:r>
        <w:rPr>
          <w:rStyle w:val="11"/>
          <w:rFonts w:hint="eastAsia"/>
          <w:color w:val="000000"/>
          <w:sz w:val="24"/>
          <w:u w:val="none"/>
        </w:rPr>
        <w:t xml:space="preserve">（三） </w:t>
      </w:r>
      <w:r>
        <w:rPr>
          <w:rStyle w:val="11"/>
          <w:rFonts w:hAnsi="宋体"/>
          <w:color w:val="000000"/>
          <w:sz w:val="24"/>
          <w:u w:val="none"/>
        </w:rPr>
        <w:t>供应链绩效评价的原则</w:t>
      </w:r>
      <w:r>
        <w:rPr>
          <w:rFonts w:hint="eastAsia"/>
        </w:rPr>
        <w:t>........................................................................</w:t>
      </w:r>
      <w:r>
        <w:rPr>
          <w:rStyle w:val="11"/>
          <w:rFonts w:hint="eastAsia"/>
          <w:color w:val="000000"/>
          <w:sz w:val="24"/>
          <w:u w:val="none"/>
        </w:rPr>
        <w:t>12</w:t>
      </w:r>
    </w:p>
    <w:p>
      <w:pPr>
        <w:spacing w:line="360" w:lineRule="auto"/>
        <w:ind w:firstLine="840" w:firstLineChars="350"/>
        <w:rPr>
          <w:rStyle w:val="11"/>
          <w:rFonts w:hint="eastAsia"/>
          <w:color w:val="000000"/>
          <w:sz w:val="24"/>
          <w:u w:val="none"/>
        </w:rPr>
      </w:pPr>
      <w:r>
        <w:rPr>
          <w:rStyle w:val="11"/>
          <w:color w:val="000000"/>
          <w:sz w:val="24"/>
          <w:u w:val="none"/>
        </w:rPr>
        <w:t xml:space="preserve"> </w:t>
      </w:r>
      <w:r>
        <w:rPr>
          <w:rStyle w:val="11"/>
          <w:rFonts w:hint="eastAsia"/>
          <w:color w:val="000000"/>
          <w:sz w:val="24"/>
          <w:u w:val="none"/>
        </w:rPr>
        <w:t xml:space="preserve">（四） </w:t>
      </w:r>
      <w:r>
        <w:rPr>
          <w:rStyle w:val="11"/>
          <w:rFonts w:hAnsi="宋体"/>
          <w:color w:val="000000"/>
          <w:sz w:val="24"/>
          <w:u w:val="none"/>
        </w:rPr>
        <w:t>供应链绩效评价体系的基本组成</w:t>
      </w:r>
      <w:r>
        <w:rPr>
          <w:rStyle w:val="11"/>
          <w:rFonts w:hint="eastAsia"/>
          <w:color w:val="000000"/>
          <w:sz w:val="24"/>
          <w:u w:val="none"/>
        </w:rPr>
        <w:t>................................................13</w:t>
      </w:r>
    </w:p>
    <w:p>
      <w:pPr>
        <w:pStyle w:val="6"/>
        <w:spacing w:line="360" w:lineRule="auto"/>
        <w:rPr>
          <w:rFonts w:hint="eastAsia" w:eastAsia="宋体"/>
          <w:color w:val="000000"/>
          <w:szCs w:val="24"/>
          <w:lang w:val="en-US" w:eastAsia="zh-CN"/>
        </w:rPr>
      </w:pPr>
      <w:r>
        <w:rPr>
          <w:rStyle w:val="11"/>
          <w:color w:val="000000"/>
          <w:szCs w:val="36"/>
          <w:u w:val="none"/>
        </w:rPr>
        <w:t>参考文献</w:t>
      </w:r>
      <w:r>
        <w:rPr>
          <w:rStyle w:val="11"/>
          <w:rFonts w:hint="eastAsia"/>
          <w:color w:val="000000"/>
          <w:szCs w:val="36"/>
          <w:u w:val="none"/>
        </w:rPr>
        <w:t>...............................................................................................................</w:t>
      </w:r>
      <w:r>
        <w:rPr>
          <w:rFonts w:hint="eastAsia"/>
          <w:color w:val="000000"/>
          <w:szCs w:val="24"/>
        </w:rPr>
        <w:t>5</w:t>
      </w:r>
      <w:r>
        <w:rPr>
          <w:rFonts w:hint="eastAsia"/>
          <w:color w:val="000000"/>
          <w:szCs w:val="24"/>
          <w:lang w:val="en-US" w:eastAsia="zh-CN"/>
        </w:rPr>
        <w:t>5</w:t>
      </w:r>
    </w:p>
    <w:p>
      <w:pPr>
        <w:pStyle w:val="6"/>
        <w:spacing w:line="360" w:lineRule="auto"/>
        <w:rPr>
          <w:rStyle w:val="11"/>
          <w:rFonts w:hint="eastAsia" w:hAnsi="Times New Roman" w:eastAsia="宋体"/>
          <w:color w:val="000000"/>
          <w:u w:val="none"/>
          <w:lang w:val="en-US" w:eastAsia="zh-CN"/>
        </w:rPr>
      </w:pPr>
      <w:r>
        <w:rPr>
          <w:rStyle w:val="11"/>
          <w:color w:val="000000"/>
          <w:u w:val="none"/>
        </w:rPr>
        <w:t>致</w:t>
      </w:r>
      <w:bookmarkStart w:id="0" w:name="_Hlt162406626"/>
      <w:bookmarkStart w:id="1" w:name="_Hlt162406627"/>
      <w:r>
        <w:rPr>
          <w:rStyle w:val="11"/>
          <w:color w:val="000000"/>
          <w:u w:val="none"/>
        </w:rPr>
        <w:t>谢</w:t>
      </w:r>
      <w:bookmarkEnd w:id="0"/>
      <w:bookmarkEnd w:id="1"/>
      <w:r>
        <w:rPr>
          <w:rStyle w:val="11"/>
          <w:rFonts w:hint="eastAsia" w:hAnsi="Times New Roman"/>
          <w:color w:val="000000"/>
          <w:u w:val="none"/>
        </w:rPr>
        <w:t>.......................................................................................................................5</w:t>
      </w:r>
      <w:r>
        <w:rPr>
          <w:rStyle w:val="11"/>
          <w:rFonts w:hint="eastAsia" w:hAnsi="Times New Roman"/>
          <w:color w:val="000000"/>
          <w:u w:val="none"/>
          <w:lang w:val="en-US" w:eastAsia="zh-CN"/>
        </w:rPr>
        <w:t>6</w:t>
      </w:r>
    </w:p>
    <w:p>
      <w:pPr>
        <w:pStyle w:val="6"/>
        <w:spacing w:line="360" w:lineRule="auto"/>
        <w:rPr>
          <w:rFonts w:hint="eastAsia" w:eastAsia="宋体"/>
          <w:color w:val="000000"/>
          <w:sz w:val="21"/>
          <w:szCs w:val="24"/>
          <w:lang w:val="en-US" w:eastAsia="zh-CN"/>
        </w:rPr>
      </w:pPr>
    </w:p>
    <w:p>
      <w:pPr>
        <w:spacing w:line="360" w:lineRule="auto"/>
        <w:ind w:firstLine="840" w:firstLineChars="350"/>
        <w:rPr>
          <w:rFonts w:hint="eastAsia"/>
          <w:sz w:val="24"/>
        </w:rPr>
      </w:pPr>
    </w:p>
    <w:p>
      <w:pPr>
        <w:spacing w:line="360" w:lineRule="auto"/>
        <w:ind w:firstLine="840" w:firstLineChars="350"/>
        <w:rPr>
          <w:rFonts w:hint="eastAsia"/>
          <w:sz w:val="24"/>
        </w:rPr>
      </w:pPr>
    </w:p>
    <w:p>
      <w:pPr>
        <w:jc w:val="center"/>
        <w:rPr>
          <w:rFonts w:ascii="黑体" w:eastAsia="黑体"/>
          <w:sz w:val="44"/>
        </w:rPr>
        <w:sectPr>
          <w:pgSz w:w="11906" w:h="16838"/>
          <w:pgMar w:top="1701" w:right="1418" w:bottom="1418" w:left="1701" w:header="1134" w:footer="992" w:gutter="567"/>
          <w:cols w:space="720" w:num="1"/>
          <w:docGrid w:type="lines" w:linePitch="312" w:charSpace="0"/>
        </w:sectPr>
      </w:pPr>
    </w:p>
    <w:p>
      <w:pPr>
        <w:rPr>
          <w:rFonts w:hint="eastAsia" w:ascii="黑体" w:eastAsia="黑体"/>
          <w:sz w:val="44"/>
        </w:rPr>
        <w:sectPr>
          <w:type w:val="continuous"/>
          <w:pgSz w:w="11906" w:h="16838"/>
          <w:pgMar w:top="1701" w:right="1418" w:bottom="1418" w:left="1701" w:header="851" w:footer="992" w:gutter="567"/>
          <w:cols w:space="720" w:num="1"/>
          <w:docGrid w:type="linesAndChars" w:linePitch="312" w:charSpace="0"/>
        </w:sectPr>
      </w:pPr>
    </w:p>
    <w:p>
      <w:pPr>
        <w:jc w:val="center"/>
        <w:rPr>
          <w:rFonts w:hint="eastAsia" w:ascii="黑体" w:eastAsia="黑体"/>
          <w:sz w:val="44"/>
        </w:rPr>
      </w:pPr>
    </w:p>
    <w:p>
      <w:pPr>
        <w:jc w:val="center"/>
        <w:rPr>
          <w:rFonts w:hint="eastAsia" w:ascii="黑体" w:eastAsia="黑体"/>
          <w:sz w:val="44"/>
        </w:rPr>
      </w:pPr>
      <w:r>
        <w:rPr>
          <w:rFonts w:hint="eastAsia" w:ascii="黑体" w:eastAsia="黑体"/>
          <w:sz w:val="44"/>
        </w:rPr>
        <w:t>供应链绩效评价体系研究</w:t>
      </w:r>
    </w:p>
    <w:p>
      <w:pPr>
        <w:widowControl/>
        <w:spacing w:line="360" w:lineRule="auto"/>
        <w:jc w:val="center"/>
        <w:rPr>
          <w:rFonts w:hint="eastAsia" w:eastAsia="仿宋_GB2312"/>
          <w:b/>
          <w:color w:val="FF0000"/>
          <w:kern w:val="0"/>
          <w:szCs w:val="21"/>
        </w:rPr>
      </w:pPr>
      <w:r>
        <w:rPr>
          <w:rFonts w:hint="eastAsia" w:eastAsia="仿宋_GB2312"/>
          <w:b/>
          <w:color w:val="FF0000"/>
          <w:szCs w:val="21"/>
        </w:rPr>
        <w:t>（</w:t>
      </w:r>
      <w:r>
        <w:rPr>
          <w:rFonts w:eastAsia="仿宋_GB2312"/>
          <w:b/>
          <w:color w:val="FF0000"/>
          <w:szCs w:val="21"/>
        </w:rPr>
        <w:t>论文标题：用二号黑体，居中，上下各空一行</w:t>
      </w:r>
      <w:r>
        <w:rPr>
          <w:rFonts w:hint="eastAsia" w:eastAsia="仿宋_GB2312"/>
          <w:b/>
          <w:color w:val="FF0000"/>
          <w:szCs w:val="21"/>
        </w:rPr>
        <w:t>。）</w:t>
      </w:r>
    </w:p>
    <w:p>
      <w:pPr>
        <w:jc w:val="center"/>
        <w:rPr>
          <w:rFonts w:hint="eastAsia" w:ascii="黑体" w:eastAsia="黑体"/>
          <w:sz w:val="44"/>
        </w:rPr>
      </w:pPr>
    </w:p>
    <w:p>
      <w:pPr>
        <w:spacing w:before="156" w:beforeLines="50" w:after="156" w:afterLines="50" w:line="360" w:lineRule="auto"/>
        <w:jc w:val="center"/>
        <w:rPr>
          <w:rFonts w:hint="eastAsia" w:ascii="黑体" w:eastAsia="黑体"/>
          <w:sz w:val="32"/>
          <w:szCs w:val="32"/>
        </w:rPr>
      </w:pPr>
      <w:r>
        <w:rPr>
          <w:rFonts w:hint="eastAsia" w:ascii="黑体" w:eastAsia="黑体"/>
          <w:sz w:val="32"/>
          <w:szCs w:val="32"/>
        </w:rPr>
        <w:t>第一章 绪论</w:t>
      </w:r>
      <w:bookmarkStart w:id="2" w:name="_Toc137700962"/>
      <w:bookmarkStart w:id="3" w:name="_Toc139340879"/>
    </w:p>
    <w:p>
      <w:pPr>
        <w:spacing w:line="360" w:lineRule="auto"/>
        <w:jc w:val="center"/>
        <w:rPr>
          <w:rFonts w:hint="eastAsia" w:ascii="黑体" w:hAnsi="宋体" w:eastAsia="黑体"/>
          <w:b/>
          <w:color w:val="FF0000"/>
          <w:szCs w:val="21"/>
        </w:rPr>
      </w:pPr>
      <w:r>
        <w:rPr>
          <w:rFonts w:hint="eastAsia" w:ascii="黑体" w:hAnsi="宋体" w:eastAsia="黑体"/>
          <w:b/>
          <w:color w:val="FF0000"/>
          <w:szCs w:val="21"/>
        </w:rPr>
        <w:t>（一级题序及标题为三号黑体，独占行，末尾不加标点，距下文双倍行距。）</w:t>
      </w:r>
    </w:p>
    <w:p>
      <w:pPr>
        <w:spacing w:before="156" w:beforeLines="50" w:after="156" w:afterLines="50" w:line="360" w:lineRule="auto"/>
        <w:rPr>
          <w:rFonts w:hint="eastAsia" w:ascii="黑体" w:eastAsia="黑体"/>
          <w:sz w:val="28"/>
          <w:szCs w:val="28"/>
        </w:rPr>
      </w:pPr>
      <w:r>
        <w:rPr>
          <w:rFonts w:hint="eastAsia" w:ascii="黑体" w:eastAsia="黑体"/>
          <w:sz w:val="28"/>
          <w:szCs w:val="28"/>
        </w:rPr>
        <w:t>一、本文研究的背景、目的和意义</w:t>
      </w:r>
      <w:bookmarkEnd w:id="2"/>
      <w:bookmarkEnd w:id="3"/>
      <w:r>
        <w:rPr>
          <w:rFonts w:hint="eastAsia" w:ascii="宋体" w:hAnsi="宋体"/>
          <w:b/>
          <w:color w:val="FF0000"/>
          <w:szCs w:val="21"/>
        </w:rPr>
        <w:t>（二级题序及标题用四号黑体，</w:t>
      </w:r>
      <w:r>
        <w:rPr>
          <w:rFonts w:hint="eastAsia" w:ascii="黑体" w:hAnsi="宋体" w:eastAsia="黑体"/>
          <w:b/>
          <w:color w:val="FF0000"/>
          <w:szCs w:val="21"/>
        </w:rPr>
        <w:t>独占行，末尾不加标点，</w:t>
      </w:r>
      <w:r>
        <w:rPr>
          <w:rFonts w:hint="eastAsia" w:ascii="宋体" w:hAnsi="宋体"/>
          <w:b/>
          <w:color w:val="FF0000"/>
          <w:szCs w:val="21"/>
        </w:rPr>
        <w:t>段前段后各</w:t>
      </w:r>
      <w:r>
        <w:rPr>
          <w:b/>
          <w:color w:val="FF0000"/>
          <w:szCs w:val="21"/>
        </w:rPr>
        <w:t>0.5</w:t>
      </w:r>
      <w:r>
        <w:rPr>
          <w:rFonts w:hint="eastAsia" w:ascii="宋体" w:hAnsi="宋体"/>
          <w:b/>
          <w:color w:val="FF0000"/>
          <w:szCs w:val="21"/>
        </w:rPr>
        <w:t>行）</w:t>
      </w:r>
    </w:p>
    <w:p>
      <w:pPr>
        <w:spacing w:line="360" w:lineRule="auto"/>
        <w:jc w:val="center"/>
        <w:rPr>
          <w:rFonts w:hint="eastAsia" w:hAnsi="宋体"/>
          <w:b/>
          <w:color w:val="FF0000"/>
          <w:szCs w:val="21"/>
        </w:rPr>
      </w:pPr>
      <w:r>
        <w:rPr>
          <w:rFonts w:hint="eastAsia" w:hAnsi="宋体"/>
          <w:b/>
          <w:color w:val="FF0000"/>
          <w:szCs w:val="21"/>
        </w:rPr>
        <w:t>（正文：宋体小四，1.5倍行距）</w:t>
      </w:r>
    </w:p>
    <w:p>
      <w:pPr>
        <w:spacing w:line="360" w:lineRule="auto"/>
        <w:ind w:firstLine="480" w:firstLineChars="200"/>
        <w:rPr>
          <w:sz w:val="24"/>
        </w:rPr>
      </w:pPr>
      <w:r>
        <w:rPr>
          <w:rFonts w:hAnsi="宋体"/>
          <w:sz w:val="24"/>
        </w:rPr>
        <w:t>第二次世界大战后到</w:t>
      </w:r>
      <w:r>
        <w:rPr>
          <w:sz w:val="24"/>
        </w:rPr>
        <w:t>20</w:t>
      </w:r>
      <w:r>
        <w:rPr>
          <w:rFonts w:hAnsi="宋体"/>
          <w:sz w:val="24"/>
        </w:rPr>
        <w:t>世纪</w:t>
      </w:r>
      <w:r>
        <w:rPr>
          <w:sz w:val="24"/>
        </w:rPr>
        <w:t>80</w:t>
      </w:r>
      <w:r>
        <w:rPr>
          <w:rFonts w:hAnsi="宋体"/>
          <w:sz w:val="24"/>
        </w:rPr>
        <w:t>年代中期是世界经济快速发展的时期，从</w:t>
      </w:r>
      <w:r>
        <w:rPr>
          <w:sz w:val="24"/>
        </w:rPr>
        <w:t>20</w:t>
      </w:r>
      <w:r>
        <w:rPr>
          <w:rFonts w:hAnsi="宋体"/>
          <w:sz w:val="24"/>
        </w:rPr>
        <w:t>世纪</w:t>
      </w:r>
      <w:r>
        <w:rPr>
          <w:sz w:val="24"/>
        </w:rPr>
        <w:t>40</w:t>
      </w:r>
      <w:r>
        <w:rPr>
          <w:rFonts w:hAnsi="宋体"/>
          <w:sz w:val="24"/>
        </w:rPr>
        <w:t>年代到</w:t>
      </w:r>
      <w:r>
        <w:rPr>
          <w:sz w:val="24"/>
        </w:rPr>
        <w:t>70</w:t>
      </w:r>
      <w:r>
        <w:rPr>
          <w:rFonts w:hAnsi="宋体"/>
          <w:sz w:val="24"/>
        </w:rPr>
        <w:t>年代初，由于需求的旺盛，企业努力追求生产的大批量生产和规模经济，其管理的重点在于对原材料、劳动力等的高效运用。从</w:t>
      </w:r>
      <w:r>
        <w:rPr>
          <w:sz w:val="24"/>
        </w:rPr>
        <w:t>70</w:t>
      </w:r>
      <w:r>
        <w:rPr>
          <w:rFonts w:hAnsi="宋体"/>
          <w:sz w:val="24"/>
        </w:rPr>
        <w:t>年代早期到</w:t>
      </w:r>
      <w:r>
        <w:rPr>
          <w:sz w:val="24"/>
        </w:rPr>
        <w:t>80</w:t>
      </w:r>
      <w:r>
        <w:rPr>
          <w:rFonts w:hAnsi="宋体"/>
          <w:sz w:val="24"/>
        </w:rPr>
        <w:t>年代中期，由于生产的快速发展，一些产业出现供过于求的现象，企业的竞争优势转变为产品质量的提高、成本的降低和科技的改进。同时，一些发达国家的企业开始在全球范围内寻找市场、原材料和加工能力。到</w:t>
      </w:r>
      <w:r>
        <w:rPr>
          <w:sz w:val="24"/>
        </w:rPr>
        <w:t>20</w:t>
      </w:r>
      <w:r>
        <w:rPr>
          <w:rFonts w:hAnsi="宋体"/>
          <w:sz w:val="24"/>
        </w:rPr>
        <w:t>世纪</w:t>
      </w:r>
      <w:r>
        <w:rPr>
          <w:sz w:val="24"/>
        </w:rPr>
        <w:t>90</w:t>
      </w:r>
      <w:r>
        <w:rPr>
          <w:rFonts w:hAnsi="宋体"/>
          <w:sz w:val="24"/>
        </w:rPr>
        <w:t>年代，全球经济一体化和消费者需求多样化的特点日益明显，企业间的竞争也不断加剧。进入新世纪随着我国加入世界贸易组织，以及市场经济体制与现代企业制度的逐步建立与完善，企业面临的市场竞争呈现出国际化和一体化的趋势。</w:t>
      </w:r>
      <w:bookmarkStart w:id="4" w:name="_Toc139340880"/>
      <w:bookmarkStart w:id="5" w:name="_Toc137700963"/>
    </w:p>
    <w:p>
      <w:pPr>
        <w:numPr>
          <w:ilvl w:val="0"/>
          <w:numId w:val="1"/>
        </w:numPr>
        <w:spacing w:before="156" w:beforeLines="50" w:after="156" w:afterLines="50" w:line="360" w:lineRule="auto"/>
        <w:rPr>
          <w:rFonts w:hint="eastAsia" w:ascii="黑体" w:eastAsia="黑体"/>
          <w:sz w:val="28"/>
          <w:szCs w:val="28"/>
        </w:rPr>
      </w:pPr>
      <w:r>
        <w:rPr>
          <w:rFonts w:hint="eastAsia" w:ascii="黑体" w:eastAsia="黑体"/>
          <w:sz w:val="28"/>
          <w:szCs w:val="28"/>
        </w:rPr>
        <w:t>国外研究状况</w:t>
      </w:r>
      <w:bookmarkEnd w:id="4"/>
      <w:bookmarkEnd w:id="5"/>
      <w:bookmarkStart w:id="6" w:name="_Toc137700967"/>
      <w:bookmarkStart w:id="7" w:name="_Toc139340884"/>
    </w:p>
    <w:p>
      <w:pPr>
        <w:spacing w:before="156" w:beforeLines="50" w:after="156" w:afterLines="50" w:line="360" w:lineRule="auto"/>
        <w:rPr>
          <w:rFonts w:hint="eastAsia" w:ascii="黑体" w:eastAsia="黑体"/>
          <w:sz w:val="28"/>
          <w:szCs w:val="28"/>
        </w:rPr>
      </w:pPr>
    </w:p>
    <w:p>
      <w:pPr>
        <w:rPr>
          <w:rFonts w:hint="eastAsia" w:ascii="宋体" w:hAnsi="宋体"/>
          <w:color w:val="000000"/>
          <w:sz w:val="18"/>
          <w:szCs w:val="18"/>
        </w:rPr>
      </w:pPr>
    </w:p>
    <w:p>
      <w:pPr>
        <w:rPr>
          <w:rFonts w:hint="eastAsia" w:ascii="宋体" w:hAnsi="宋体"/>
          <w:color w:val="FF0000"/>
          <w:sz w:val="18"/>
          <w:szCs w:val="18"/>
        </w:rPr>
      </w:pPr>
      <w:r>
        <w:rPr>
          <w:rFonts w:ascii="宋体" w:hAnsi="宋体"/>
          <w:color w:val="000000"/>
          <w:sz w:val="18"/>
          <w:szCs w:val="18"/>
        </w:rPr>
        <w:t>注释：正文中加注之处右上角加数码，形式统一为“①”，用横线与正文分开，每个注文各占一段，用小</w:t>
      </w:r>
      <w:r>
        <w:rPr>
          <w:color w:val="000000"/>
          <w:sz w:val="18"/>
          <w:szCs w:val="18"/>
        </w:rPr>
        <w:t>5</w:t>
      </w:r>
      <w:r>
        <w:rPr>
          <w:rFonts w:ascii="宋体" w:hAnsi="宋体"/>
          <w:color w:val="000000"/>
          <w:sz w:val="18"/>
          <w:szCs w:val="18"/>
        </w:rPr>
        <w:t>号宋体。</w:t>
      </w:r>
    </w:p>
    <w:p>
      <w:pPr>
        <w:rPr>
          <w:rFonts w:hint="eastAsia" w:ascii="宋体" w:hAnsi="宋体"/>
          <w:color w:val="FF0000"/>
          <w:sz w:val="24"/>
        </w:rPr>
      </w:pPr>
      <w:r>
        <w:rPr>
          <w:rFonts w:hint="eastAsia" w:ascii="黑体" w:eastAsia="黑体"/>
          <w:sz w:val="32"/>
          <w:szCs w:val="32"/>
        </w:rPr>
        <mc:AlternateContent>
          <mc:Choice Requires="wps">
            <w:drawing>
              <wp:anchor distT="0" distB="0" distL="114300" distR="114300" simplePos="0" relativeHeight="251659264" behindDoc="0" locked="0" layoutInCell="1" allowOverlap="1">
                <wp:simplePos x="0" y="0"/>
                <wp:positionH relativeFrom="column">
                  <wp:posOffset>5080</wp:posOffset>
                </wp:positionH>
                <wp:positionV relativeFrom="paragraph">
                  <wp:posOffset>0</wp:posOffset>
                </wp:positionV>
                <wp:extent cx="1943100" cy="0"/>
                <wp:effectExtent l="0" t="0" r="0" b="0"/>
                <wp:wrapNone/>
                <wp:docPr id="3" name="直接连接符 3"/>
                <wp:cNvGraphicFramePr/>
                <a:graphic xmlns:a="http://schemas.openxmlformats.org/drawingml/2006/main">
                  <a:graphicData uri="http://schemas.microsoft.com/office/word/2010/wordprocessingShape">
                    <wps:wsp>
                      <wps:cNvCnPr/>
                      <wps:spPr>
                        <a:xfrm>
                          <a:off x="0" y="0"/>
                          <a:ext cx="19431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4pt;margin-top:0pt;height:0pt;width:153pt;z-index:251659264;mso-width-relative:page;mso-height-relative:page;" filled="f" stroked="t" coordsize="21600,21600" o:gfxdata="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AVqxE9AAAAACAQAADwAAAAAAAAABACAAAAAiAAAAZHJzL2Rvd25yZXYueG1sUEsBAhQA&#10;FAAAAAgAh07iQKSAdQv6AQAA8gMAAA4AAAAAAAAAAQAgAAAAHwEAAGRycy9lMm9Eb2MueG1sUEsF&#10;BgAAAAAGAAYAWQEAAIsFAAAAAA==&#10;">
                <v:fill on="f" focussize="0,0"/>
                <v:stroke color="#000000" joinstyle="round"/>
                <v:imagedata o:title=""/>
                <o:lock v:ext="edit" aspectratio="f"/>
              </v:line>
            </w:pict>
          </mc:Fallback>
        </mc:AlternateContent>
      </w:r>
      <w:r>
        <w:rPr>
          <w:rFonts w:ascii="宋体" w:hAnsi="宋体"/>
          <w:color w:val="FF0000"/>
          <w:sz w:val="18"/>
          <w:szCs w:val="18"/>
        </w:rPr>
        <w:t>①</w:t>
      </w:r>
      <w:r>
        <w:rPr>
          <w:rFonts w:hint="eastAsia" w:ascii="宋体" w:hAnsi="宋体"/>
          <w:color w:val="FF0000"/>
          <w:sz w:val="18"/>
          <w:szCs w:val="18"/>
        </w:rPr>
        <w:t>×××</w:t>
      </w:r>
      <w:r>
        <w:rPr>
          <w:rFonts w:ascii="宋体" w:hAnsi="宋体"/>
          <w:color w:val="FF0000"/>
          <w:sz w:val="18"/>
          <w:szCs w:val="18"/>
        </w:rPr>
        <w:t>：《</w:t>
      </w:r>
      <w:r>
        <w:rPr>
          <w:rFonts w:hint="eastAsia" w:ascii="宋体" w:hAnsi="宋体"/>
          <w:color w:val="FF0000"/>
          <w:sz w:val="18"/>
          <w:szCs w:val="18"/>
        </w:rPr>
        <w:t>×××××</w:t>
      </w:r>
      <w:r>
        <w:rPr>
          <w:rFonts w:ascii="宋体" w:hAnsi="宋体"/>
          <w:color w:val="FF0000"/>
          <w:sz w:val="18"/>
          <w:szCs w:val="18"/>
        </w:rPr>
        <w:t>》, 载《</w:t>
      </w:r>
      <w:r>
        <w:rPr>
          <w:rFonts w:hint="eastAsia" w:ascii="宋体" w:hAnsi="宋体"/>
          <w:color w:val="FF0000"/>
          <w:sz w:val="18"/>
          <w:szCs w:val="18"/>
        </w:rPr>
        <w:t>××</w:t>
      </w:r>
      <w:r>
        <w:rPr>
          <w:rFonts w:ascii="宋体" w:hAnsi="宋体"/>
          <w:color w:val="FF0000"/>
          <w:sz w:val="18"/>
          <w:szCs w:val="18"/>
        </w:rPr>
        <w:t>杂志》</w:t>
      </w:r>
      <w:r>
        <w:rPr>
          <w:rFonts w:hint="eastAsia" w:ascii="宋体" w:hAnsi="宋体"/>
          <w:color w:val="FF0000"/>
          <w:sz w:val="18"/>
          <w:szCs w:val="18"/>
        </w:rPr>
        <w:t>××</w:t>
      </w:r>
      <w:r>
        <w:rPr>
          <w:rFonts w:ascii="宋体" w:hAnsi="宋体"/>
          <w:color w:val="FF0000"/>
          <w:sz w:val="18"/>
          <w:szCs w:val="18"/>
        </w:rPr>
        <w:t>年第</w:t>
      </w:r>
      <w:r>
        <w:rPr>
          <w:rFonts w:hint="eastAsia" w:ascii="宋体" w:hAnsi="宋体"/>
          <w:color w:val="FF0000"/>
          <w:sz w:val="18"/>
          <w:szCs w:val="18"/>
        </w:rPr>
        <w:t>×</w:t>
      </w:r>
      <w:r>
        <w:rPr>
          <w:rFonts w:ascii="宋体" w:hAnsi="宋体"/>
          <w:color w:val="FF0000"/>
          <w:sz w:val="18"/>
          <w:szCs w:val="18"/>
        </w:rPr>
        <w:t>期。</w:t>
      </w:r>
    </w:p>
    <w:p>
      <w:pPr>
        <w:rPr>
          <w:rFonts w:ascii="宋体" w:hAnsi="宋体"/>
          <w:color w:val="FF0000"/>
          <w:sz w:val="18"/>
          <w:szCs w:val="18"/>
        </w:rPr>
      </w:pPr>
      <w:r>
        <w:rPr>
          <w:rFonts w:ascii="宋体" w:hAnsi="宋体"/>
          <w:color w:val="FF0000"/>
          <w:sz w:val="18"/>
          <w:szCs w:val="18"/>
        </w:rPr>
        <w:t xml:space="preserve">② [ 英 ] </w:t>
      </w:r>
      <w:r>
        <w:rPr>
          <w:rFonts w:hint="eastAsia" w:ascii="宋体" w:hAnsi="宋体"/>
          <w:color w:val="FF0000"/>
          <w:sz w:val="18"/>
          <w:szCs w:val="18"/>
        </w:rPr>
        <w:t>××</w:t>
      </w:r>
      <w:r>
        <w:rPr>
          <w:rFonts w:ascii="宋体" w:hAnsi="宋体"/>
          <w:color w:val="FF0000"/>
          <w:sz w:val="18"/>
          <w:szCs w:val="18"/>
        </w:rPr>
        <w:t>·</w:t>
      </w:r>
      <w:r>
        <w:rPr>
          <w:rFonts w:hint="eastAsia" w:ascii="宋体" w:hAnsi="宋体"/>
          <w:color w:val="FF0000"/>
          <w:sz w:val="18"/>
          <w:szCs w:val="18"/>
        </w:rPr>
        <w:t>××</w:t>
      </w:r>
      <w:r>
        <w:rPr>
          <w:rFonts w:ascii="宋体" w:hAnsi="宋体"/>
          <w:color w:val="FF0000"/>
          <w:sz w:val="18"/>
          <w:szCs w:val="18"/>
        </w:rPr>
        <w:t>：《</w:t>
      </w:r>
      <w:r>
        <w:rPr>
          <w:rFonts w:hint="eastAsia" w:ascii="宋体" w:hAnsi="宋体"/>
          <w:color w:val="FF0000"/>
          <w:sz w:val="18"/>
          <w:szCs w:val="18"/>
        </w:rPr>
        <w:t>××</w:t>
      </w:r>
      <w:r>
        <w:rPr>
          <w:rFonts w:ascii="宋体" w:hAnsi="宋体"/>
          <w:color w:val="FF0000"/>
          <w:sz w:val="18"/>
          <w:szCs w:val="18"/>
        </w:rPr>
        <w:t>》，</w:t>
      </w:r>
      <w:r>
        <w:rPr>
          <w:rFonts w:hint="eastAsia" w:ascii="宋体" w:hAnsi="宋体"/>
          <w:color w:val="FF0000"/>
          <w:sz w:val="18"/>
          <w:szCs w:val="18"/>
        </w:rPr>
        <w:t>××</w:t>
      </w:r>
      <w:r>
        <w:rPr>
          <w:rFonts w:ascii="宋体" w:hAnsi="宋体"/>
          <w:color w:val="FF0000"/>
          <w:sz w:val="18"/>
          <w:szCs w:val="18"/>
        </w:rPr>
        <w:t>译，</w:t>
      </w:r>
      <w:r>
        <w:rPr>
          <w:rFonts w:hint="eastAsia" w:ascii="宋体" w:hAnsi="宋体"/>
          <w:color w:val="FF0000"/>
          <w:sz w:val="18"/>
          <w:szCs w:val="18"/>
        </w:rPr>
        <w:t>××××</w:t>
      </w:r>
      <w:r>
        <w:rPr>
          <w:rFonts w:ascii="宋体" w:hAnsi="宋体"/>
          <w:color w:val="FF0000"/>
          <w:sz w:val="18"/>
          <w:szCs w:val="18"/>
        </w:rPr>
        <w:t>出版社</w:t>
      </w:r>
      <w:r>
        <w:rPr>
          <w:rFonts w:hint="eastAsia" w:ascii="宋体" w:hAnsi="宋体"/>
          <w:color w:val="FF0000"/>
          <w:sz w:val="18"/>
          <w:szCs w:val="18"/>
        </w:rPr>
        <w:t>××</w:t>
      </w:r>
      <w:r>
        <w:rPr>
          <w:rFonts w:ascii="宋体" w:hAnsi="宋体"/>
          <w:color w:val="FF0000"/>
          <w:sz w:val="18"/>
          <w:szCs w:val="18"/>
        </w:rPr>
        <w:t>年版，第</w:t>
      </w:r>
      <w:r>
        <w:rPr>
          <w:rFonts w:hint="eastAsia" w:ascii="宋体" w:hAnsi="宋体"/>
          <w:color w:val="FF0000"/>
          <w:sz w:val="18"/>
          <w:szCs w:val="18"/>
        </w:rPr>
        <w:t>×</w:t>
      </w:r>
      <w:r>
        <w:rPr>
          <w:rFonts w:ascii="宋体" w:hAnsi="宋体"/>
          <w:color w:val="FF0000"/>
          <w:sz w:val="18"/>
          <w:szCs w:val="18"/>
        </w:rPr>
        <w:t>页。</w:t>
      </w:r>
    </w:p>
    <w:p>
      <w:pPr>
        <w:pStyle w:val="2"/>
        <w:rPr>
          <w:rFonts w:hint="eastAsia"/>
        </w:rPr>
      </w:pPr>
    </w:p>
    <w:p>
      <w:pPr>
        <w:spacing w:before="156" w:beforeLines="50" w:after="156" w:afterLines="50" w:line="360" w:lineRule="auto"/>
        <w:jc w:val="center"/>
        <w:rPr>
          <w:rFonts w:hint="eastAsia" w:ascii="黑体" w:eastAsia="黑体"/>
          <w:b/>
          <w:sz w:val="32"/>
          <w:szCs w:val="32"/>
        </w:rPr>
      </w:pPr>
      <w:r>
        <w:rPr>
          <w:rFonts w:hint="eastAsia" w:ascii="黑体" w:eastAsia="黑体"/>
          <w:sz w:val="32"/>
          <w:szCs w:val="32"/>
        </w:rPr>
        <w:t>第二章 供应链绩效评价相关理论</w:t>
      </w:r>
      <w:r>
        <w:rPr>
          <w:rFonts w:hint="eastAsia" w:ascii="宋体" w:hAnsi="宋体"/>
          <w:b/>
          <w:color w:val="FF0000"/>
          <w:szCs w:val="21"/>
        </w:rPr>
        <w:t>（每章节令起一页）</w:t>
      </w:r>
    </w:p>
    <w:p>
      <w:pPr>
        <w:spacing w:before="156" w:beforeLines="50" w:after="156" w:afterLines="50" w:line="360" w:lineRule="auto"/>
        <w:rPr>
          <w:rFonts w:hint="eastAsia" w:ascii="黑体" w:eastAsia="黑体"/>
          <w:sz w:val="28"/>
          <w:szCs w:val="28"/>
        </w:rPr>
      </w:pPr>
      <w:r>
        <w:rPr>
          <w:rFonts w:hint="eastAsia" w:ascii="黑体" w:eastAsia="黑体"/>
          <w:sz w:val="28"/>
          <w:szCs w:val="28"/>
        </w:rPr>
        <w:t>一、供应链和供应链管理概述</w:t>
      </w:r>
      <w:bookmarkEnd w:id="6"/>
      <w:bookmarkEnd w:id="7"/>
    </w:p>
    <w:p>
      <w:pPr>
        <w:spacing w:before="156" w:beforeLines="50" w:after="156" w:afterLines="50" w:line="360" w:lineRule="auto"/>
        <w:rPr>
          <w:rFonts w:hint="eastAsia" w:ascii="黑体" w:eastAsia="黑体"/>
          <w:sz w:val="28"/>
          <w:szCs w:val="28"/>
        </w:rPr>
      </w:pPr>
      <w:bookmarkStart w:id="8" w:name="_Toc137700968"/>
      <w:bookmarkStart w:id="9" w:name="_Toc139340885"/>
      <w:r>
        <w:rPr>
          <w:rFonts w:hint="eastAsia" w:ascii="黑体" w:eastAsia="黑体"/>
          <w:sz w:val="28"/>
          <w:szCs w:val="28"/>
        </w:rPr>
        <w:t>（一）供应链的概念</w:t>
      </w:r>
      <w:bookmarkEnd w:id="8"/>
      <w:bookmarkEnd w:id="9"/>
      <w:r>
        <w:rPr>
          <w:rFonts w:hint="eastAsia" w:ascii="宋体" w:hAnsi="宋体"/>
          <w:b/>
          <w:color w:val="FF0000"/>
          <w:szCs w:val="21"/>
        </w:rPr>
        <w:t>（三级题序及标题用四号黑体，段前段后各</w:t>
      </w:r>
      <w:r>
        <w:rPr>
          <w:b/>
          <w:color w:val="FF0000"/>
          <w:szCs w:val="21"/>
        </w:rPr>
        <w:t>0.5</w:t>
      </w:r>
      <w:r>
        <w:rPr>
          <w:rFonts w:hint="eastAsia" w:ascii="宋体" w:hAnsi="宋体"/>
          <w:b/>
          <w:color w:val="FF0000"/>
          <w:szCs w:val="21"/>
        </w:rPr>
        <w:t>行）</w:t>
      </w:r>
    </w:p>
    <w:p>
      <w:pPr>
        <w:spacing w:line="360" w:lineRule="auto"/>
        <w:ind w:firstLine="640" w:firstLineChars="200"/>
        <w:rPr>
          <w:rFonts w:hint="eastAsia" w:ascii="黑体" w:eastAsia="黑体"/>
          <w:sz w:val="32"/>
          <w:szCs w:val="32"/>
        </w:rPr>
      </w:pPr>
      <w:r>
        <w:rPr>
          <w:rFonts w:hint="eastAsia" w:ascii="黑体" w:eastAsia="黑体"/>
          <w:sz w:val="32"/>
          <w:szCs w:val="32"/>
        </w:rPr>
        <w:t>......</w:t>
      </w:r>
    </w:p>
    <w:p>
      <w:pPr>
        <w:jc w:val="center"/>
        <w:rPr>
          <w:rFonts w:hint="eastAsia" w:ascii="黑体" w:eastAsia="黑体"/>
          <w:b/>
          <w:color w:val="FF0000"/>
          <w:sz w:val="32"/>
          <w:szCs w:val="32"/>
        </w:rPr>
      </w:pPr>
      <w:r>
        <w:rPr>
          <w:rFonts w:hint="eastAsia" w:ascii="宋体" w:hAnsi="宋体"/>
          <w:b/>
          <w:color w:val="FF0000"/>
          <w:kern w:val="0"/>
          <w:szCs w:val="21"/>
        </w:rPr>
        <w:t>（表序一律采用阿拉伯数字分章编号，如表“</w:t>
      </w:r>
      <w:r>
        <w:rPr>
          <w:b/>
          <w:color w:val="FF0000"/>
          <w:kern w:val="0"/>
          <w:szCs w:val="21"/>
        </w:rPr>
        <w:t>2-2</w:t>
      </w:r>
      <w:r>
        <w:rPr>
          <w:rFonts w:hint="eastAsia" w:ascii="宋体" w:hAnsi="宋体"/>
          <w:b/>
          <w:color w:val="FF0000"/>
          <w:kern w:val="0"/>
          <w:szCs w:val="21"/>
        </w:rPr>
        <w:t>”；表题</w:t>
      </w:r>
      <w:r>
        <w:rPr>
          <w:b/>
          <w:color w:val="FF0000"/>
          <w:kern w:val="0"/>
          <w:szCs w:val="21"/>
        </w:rPr>
        <w:t>5</w:t>
      </w:r>
      <w:r>
        <w:rPr>
          <w:rFonts w:hint="eastAsia" w:ascii="宋体" w:hAnsi="宋体"/>
          <w:b/>
          <w:color w:val="FF0000"/>
          <w:kern w:val="0"/>
          <w:szCs w:val="21"/>
        </w:rPr>
        <w:t>号黑体，表序和表题间空1个字距，居中排于表的上方；内容</w:t>
      </w:r>
      <w:r>
        <w:rPr>
          <w:b/>
          <w:color w:val="FF0000"/>
          <w:kern w:val="0"/>
          <w:szCs w:val="21"/>
        </w:rPr>
        <w:t>5</w:t>
      </w:r>
      <w:r>
        <w:rPr>
          <w:rFonts w:hint="eastAsia" w:ascii="宋体" w:hAnsi="宋体"/>
          <w:b/>
          <w:color w:val="FF0000"/>
          <w:kern w:val="0"/>
          <w:szCs w:val="21"/>
        </w:rPr>
        <w:t>号宋体；单元格对齐方式居中；单倍行距。）</w:t>
      </w:r>
    </w:p>
    <w:p>
      <w:pPr>
        <w:ind w:firstLine="1050" w:firstLineChars="500"/>
        <w:rPr>
          <w:rFonts w:hint="eastAsia"/>
        </w:rPr>
      </w:pPr>
      <w:r>
        <w:rPr>
          <w:rFonts w:hint="eastAsia"/>
        </w:rPr>
        <w:t xml:space="preserve">表 2-2  </w:t>
      </w:r>
      <w:r>
        <w:rPr>
          <w:rFonts w:hint="eastAsia" w:ascii="黑体" w:eastAsia="黑体"/>
        </w:rPr>
        <w:t>供应链管理绩效评价与企业管理绩效评价的比较</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3"/>
        <w:gridCol w:w="3421"/>
        <w:gridCol w:w="36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847" w:type="pct"/>
            <w:noWrap w:val="0"/>
            <w:vAlign w:val="center"/>
          </w:tcPr>
          <w:p>
            <w:pPr>
              <w:jc w:val="center"/>
              <w:rPr>
                <w:rFonts w:hint="eastAsia"/>
              </w:rPr>
            </w:pPr>
            <w:r>
              <w:rPr>
                <w:rFonts w:hint="eastAsia"/>
              </w:rPr>
              <w:t>评价类型</w:t>
            </w:r>
          </w:p>
        </w:tc>
        <w:tc>
          <w:tcPr>
            <w:tcW w:w="2007" w:type="pct"/>
            <w:noWrap w:val="0"/>
            <w:vAlign w:val="center"/>
          </w:tcPr>
          <w:p>
            <w:pPr>
              <w:jc w:val="center"/>
              <w:rPr>
                <w:rFonts w:hint="eastAsia"/>
              </w:rPr>
            </w:pPr>
            <w:r>
              <w:rPr>
                <w:rFonts w:hint="eastAsia"/>
              </w:rPr>
              <w:t>企业绩效评价</w:t>
            </w:r>
          </w:p>
        </w:tc>
        <w:tc>
          <w:tcPr>
            <w:tcW w:w="2146" w:type="pct"/>
            <w:noWrap w:val="0"/>
            <w:vAlign w:val="center"/>
          </w:tcPr>
          <w:p>
            <w:pPr>
              <w:jc w:val="center"/>
              <w:rPr>
                <w:rFonts w:hint="eastAsia"/>
              </w:rPr>
            </w:pPr>
            <w:r>
              <w:rPr>
                <w:rFonts w:hint="eastAsia"/>
              </w:rPr>
              <w:t>供应链绩效评价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847" w:type="pct"/>
            <w:noWrap w:val="0"/>
            <w:vAlign w:val="center"/>
          </w:tcPr>
          <w:p>
            <w:pPr>
              <w:jc w:val="center"/>
              <w:rPr>
                <w:rFonts w:hint="eastAsia"/>
              </w:rPr>
            </w:pPr>
            <w:r>
              <w:rPr>
                <w:rFonts w:hint="eastAsia"/>
              </w:rPr>
              <w:t>评价对象</w:t>
            </w:r>
          </w:p>
        </w:tc>
        <w:tc>
          <w:tcPr>
            <w:tcW w:w="2007" w:type="pct"/>
            <w:noWrap w:val="0"/>
            <w:vAlign w:val="center"/>
          </w:tcPr>
          <w:p>
            <w:pPr>
              <w:pStyle w:val="3"/>
              <w:spacing w:after="0"/>
              <w:jc w:val="center"/>
              <w:rPr>
                <w:rFonts w:hint="eastAsia"/>
              </w:rPr>
            </w:pPr>
            <w:r>
              <w:rPr>
                <w:rFonts w:hint="eastAsia"/>
              </w:rPr>
              <w:t>某个具体企业的内部职能部门工作完成情况</w:t>
            </w:r>
          </w:p>
        </w:tc>
        <w:tc>
          <w:tcPr>
            <w:tcW w:w="2146" w:type="pct"/>
            <w:noWrap w:val="0"/>
            <w:vAlign w:val="center"/>
          </w:tcPr>
          <w:p>
            <w:pPr>
              <w:jc w:val="center"/>
              <w:rPr>
                <w:rFonts w:hint="eastAsia"/>
              </w:rPr>
            </w:pPr>
            <w:r>
              <w:rPr>
                <w:rFonts w:hint="eastAsia"/>
              </w:rPr>
              <w:t>评价节点企业，节点企业之间以及整个供应链的运营情况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4" w:hRule="atLeast"/>
        </w:trPr>
        <w:tc>
          <w:tcPr>
            <w:tcW w:w="847" w:type="pct"/>
            <w:noWrap w:val="0"/>
            <w:vAlign w:val="center"/>
          </w:tcPr>
          <w:p>
            <w:pPr>
              <w:jc w:val="center"/>
              <w:rPr>
                <w:rFonts w:hint="eastAsia"/>
              </w:rPr>
            </w:pPr>
            <w:r>
              <w:rPr>
                <w:rFonts w:hint="eastAsia"/>
              </w:rPr>
              <w:t>指标数据</w:t>
            </w:r>
          </w:p>
        </w:tc>
        <w:tc>
          <w:tcPr>
            <w:tcW w:w="2007" w:type="pct"/>
            <w:noWrap w:val="0"/>
            <w:vAlign w:val="center"/>
          </w:tcPr>
          <w:p>
            <w:pPr>
              <w:jc w:val="center"/>
              <w:rPr>
                <w:rFonts w:hint="eastAsia"/>
              </w:rPr>
            </w:pPr>
            <w:r>
              <w:rPr>
                <w:rFonts w:hint="eastAsia"/>
              </w:rPr>
              <w:t>财务数据，</w:t>
            </w:r>
          </w:p>
          <w:p>
            <w:pPr>
              <w:jc w:val="center"/>
              <w:rPr>
                <w:rFonts w:hint="eastAsia"/>
              </w:rPr>
            </w:pPr>
            <w:r>
              <w:rPr>
                <w:rFonts w:hint="eastAsia"/>
              </w:rPr>
              <w:t>在时间上略为滞后</w:t>
            </w:r>
          </w:p>
        </w:tc>
        <w:tc>
          <w:tcPr>
            <w:tcW w:w="2146" w:type="pct"/>
            <w:noWrap w:val="0"/>
            <w:vAlign w:val="center"/>
          </w:tcPr>
          <w:p>
            <w:pPr>
              <w:jc w:val="center"/>
              <w:rPr>
                <w:rFonts w:hint="eastAsia"/>
              </w:rPr>
            </w:pPr>
            <w:r>
              <w:rPr>
                <w:rFonts w:hint="eastAsia"/>
              </w:rPr>
              <w:t>非财务指标和财务指标并重，反映动态运营情况，及时评价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847" w:type="pct"/>
            <w:noWrap w:val="0"/>
            <w:vAlign w:val="center"/>
          </w:tcPr>
          <w:p>
            <w:pPr>
              <w:jc w:val="center"/>
              <w:rPr>
                <w:rFonts w:hint="eastAsia"/>
              </w:rPr>
            </w:pPr>
            <w:r>
              <w:rPr>
                <w:rFonts w:hint="eastAsia"/>
              </w:rPr>
              <w:t>侧重</w:t>
            </w:r>
          </w:p>
        </w:tc>
        <w:tc>
          <w:tcPr>
            <w:tcW w:w="2007" w:type="pct"/>
            <w:noWrap w:val="0"/>
            <w:vAlign w:val="center"/>
          </w:tcPr>
          <w:p>
            <w:pPr>
              <w:jc w:val="center"/>
              <w:rPr>
                <w:rFonts w:hint="eastAsia"/>
              </w:rPr>
            </w:pPr>
            <w:r>
              <w:rPr>
                <w:rFonts w:hint="eastAsia"/>
              </w:rPr>
              <w:t>单个企业绩效</w:t>
            </w:r>
          </w:p>
        </w:tc>
        <w:tc>
          <w:tcPr>
            <w:tcW w:w="2146" w:type="pct"/>
            <w:noWrap w:val="0"/>
            <w:vAlign w:val="center"/>
          </w:tcPr>
          <w:p>
            <w:pPr>
              <w:ind w:firstLine="630" w:firstLineChars="300"/>
              <w:jc w:val="center"/>
              <w:rPr>
                <w:rFonts w:hint="eastAsia"/>
              </w:rPr>
            </w:pPr>
            <w:r>
              <w:rPr>
                <w:rFonts w:hint="eastAsia"/>
              </w:rPr>
              <w:t>供应链整体运营绩效</w:t>
            </w:r>
          </w:p>
        </w:tc>
      </w:tr>
    </w:tbl>
    <w:p>
      <w:pPr>
        <w:spacing w:line="360" w:lineRule="auto"/>
        <w:jc w:val="center"/>
        <w:rPr>
          <w:rFonts w:hint="eastAsia" w:ascii="黑体" w:eastAsia="黑体"/>
          <w:sz w:val="32"/>
          <w:szCs w:val="32"/>
        </w:rPr>
      </w:pPr>
    </w:p>
    <w:p>
      <w:pPr>
        <w:spacing w:line="360" w:lineRule="auto"/>
        <w:jc w:val="center"/>
        <w:rPr>
          <w:rFonts w:hint="eastAsia" w:ascii="黑体" w:eastAsia="黑体"/>
          <w:sz w:val="32"/>
          <w:szCs w:val="32"/>
        </w:rPr>
      </w:pPr>
      <w:r>
        <w:object>
          <v:shape id="_x0000_i1025" o:spt="75" type="#_x0000_t75" style="height:153.15pt;width:314.9pt;" o:ole="t" filled="f" o:preferrelative="t" stroked="f" coordsize="21600,21600">
            <v:path/>
            <v:fill on="f" alignshape="1" focussize="0,0"/>
            <v:stroke on="f"/>
            <v:imagedata r:id="rId6" o:title=""/>
            <o:lock v:ext="edit" aspectratio="t"/>
            <w10:wrap type="none"/>
            <w10:anchorlock/>
          </v:shape>
          <o:OLEObject Type="Embed" ProgID="Word.Picture.8" ShapeID="_x0000_i1025" DrawAspect="Content" ObjectID="_1468075725" r:id="rId5">
            <o:LockedField>false</o:LockedField>
          </o:OLEObject>
        </w:object>
      </w:r>
    </w:p>
    <w:p>
      <w:pPr>
        <w:pStyle w:val="5"/>
        <w:spacing w:after="0" w:line="240" w:lineRule="auto"/>
        <w:ind w:right="28" w:firstLine="420"/>
        <w:jc w:val="center"/>
        <w:rPr>
          <w:rFonts w:hint="eastAsia"/>
        </w:rPr>
      </w:pPr>
      <w:r>
        <w:rPr>
          <w:rFonts w:hint="eastAsia"/>
        </w:rPr>
        <w:t>图 2-4  平衡记分卡的基本框架</w:t>
      </w:r>
    </w:p>
    <w:p>
      <w:pPr>
        <w:jc w:val="center"/>
        <w:rPr>
          <w:rFonts w:hint="eastAsia" w:ascii="黑体" w:eastAsia="黑体"/>
          <w:b/>
          <w:color w:val="FF0000"/>
          <w:sz w:val="32"/>
          <w:szCs w:val="32"/>
        </w:rPr>
      </w:pPr>
      <w:r>
        <w:rPr>
          <w:rFonts w:hint="eastAsia" w:ascii="宋体" w:hAnsi="宋体"/>
          <w:b/>
          <w:color w:val="FF0000"/>
          <w:kern w:val="0"/>
          <w:szCs w:val="21"/>
        </w:rPr>
        <w:t>（图序一律采用阿拉比数字分章编号，如图“</w:t>
      </w:r>
      <w:r>
        <w:rPr>
          <w:b/>
          <w:color w:val="FF0000"/>
          <w:kern w:val="0"/>
          <w:szCs w:val="21"/>
        </w:rPr>
        <w:t>2-4</w:t>
      </w:r>
      <w:r>
        <w:rPr>
          <w:rFonts w:hint="eastAsia" w:ascii="宋体" w:hAnsi="宋体"/>
          <w:b/>
          <w:color w:val="FF0000"/>
          <w:kern w:val="0"/>
          <w:szCs w:val="21"/>
        </w:rPr>
        <w:t>”；图题</w:t>
      </w:r>
      <w:r>
        <w:rPr>
          <w:b/>
          <w:color w:val="FF0000"/>
          <w:kern w:val="0"/>
          <w:szCs w:val="21"/>
        </w:rPr>
        <w:t>5</w:t>
      </w:r>
      <w:r>
        <w:rPr>
          <w:rFonts w:hint="eastAsia" w:ascii="宋体" w:hAnsi="宋体"/>
          <w:b/>
          <w:color w:val="FF0000"/>
          <w:kern w:val="0"/>
          <w:szCs w:val="21"/>
        </w:rPr>
        <w:t>号黑体，图序和图题间空1个字距，居中排于图的下发；内容</w:t>
      </w:r>
      <w:r>
        <w:rPr>
          <w:b/>
          <w:color w:val="FF0000"/>
          <w:kern w:val="0"/>
          <w:szCs w:val="21"/>
        </w:rPr>
        <w:t>5</w:t>
      </w:r>
      <w:r>
        <w:rPr>
          <w:rFonts w:hint="eastAsia" w:ascii="宋体" w:hAnsi="宋体"/>
          <w:b/>
          <w:color w:val="FF0000"/>
          <w:kern w:val="0"/>
          <w:szCs w:val="21"/>
        </w:rPr>
        <w:t>号宋体，单倍行距。）</w:t>
      </w:r>
    </w:p>
    <w:p>
      <w:pPr>
        <w:spacing w:line="360" w:lineRule="auto"/>
        <w:jc w:val="center"/>
        <w:rPr>
          <w:rFonts w:hint="eastAsia" w:ascii="黑体" w:eastAsia="黑体"/>
          <w:sz w:val="32"/>
          <w:szCs w:val="32"/>
        </w:rPr>
      </w:pPr>
    </w:p>
    <w:p>
      <w:pPr>
        <w:jc w:val="right"/>
        <w:rPr>
          <w:rFonts w:hint="eastAsia"/>
        </w:rPr>
      </w:pPr>
      <w:r>
        <w:rPr>
          <w:position w:val="-28"/>
        </w:rPr>
        <w:object>
          <v:shape id="_x0000_i1026" o:spt="75" type="#_x0000_t75" style="height:34pt;width:59pt;" o:ole="t" filled="f" stroked="f" coordsize="21600,21600">
            <v:path/>
            <v:fill on="f" alignshape="1" focussize="0,0"/>
            <v:stroke on="f"/>
            <v:imagedata r:id="rId8" o:title=""/>
            <o:lock v:ext="edit" aspectratio="t"/>
            <w10:wrap type="none"/>
            <w10:anchorlock/>
          </v:shape>
          <o:OLEObject Type="Embed" ProgID="Equation.3" ShapeID="_x0000_i1026" DrawAspect="Content" ObjectID="_1468075726" r:id="rId7">
            <o:LockedField>false</o:LockedField>
          </o:OLEObject>
        </w:object>
      </w:r>
      <w:r>
        <w:rPr>
          <w:rFonts w:hint="eastAsia"/>
        </w:rPr>
        <w:t xml:space="preserve">                         （3-11）</w:t>
      </w:r>
    </w:p>
    <w:p>
      <w:pPr>
        <w:ind w:firstLine="2310" w:firstLineChars="1100"/>
        <w:jc w:val="right"/>
        <w:rPr>
          <w:rFonts w:hint="eastAsia"/>
        </w:rPr>
      </w:pPr>
      <w:r>
        <w:rPr>
          <w:position w:val="-28"/>
        </w:rPr>
        <w:object>
          <v:shape id="_x0000_i1027" o:spt="75" type="#_x0000_t75" style="height:36pt;width:98pt;" o:ole="t" filled="f" stroked="f" coordsize="21600,21600">
            <v:path/>
            <v:fill on="f" alignshape="1" focussize="0,0"/>
            <v:stroke on="f"/>
            <v:imagedata r:id="rId10" o:title=""/>
            <o:lock v:ext="edit" aspectratio="t"/>
            <w10:wrap type="none"/>
            <w10:anchorlock/>
          </v:shape>
          <o:OLEObject Type="Embed" ProgID="Equation.3" ShapeID="_x0000_i1027" DrawAspect="Content" ObjectID="_1468075727" r:id="rId9">
            <o:LockedField>false</o:LockedField>
          </o:OLEObject>
        </w:object>
      </w:r>
      <w:r>
        <w:rPr>
          <w:rFonts w:hint="eastAsia"/>
        </w:rPr>
        <w:t xml:space="preserve">                      （3-12）</w:t>
      </w:r>
    </w:p>
    <w:p>
      <w:pPr>
        <w:jc w:val="center"/>
        <w:rPr>
          <w:rFonts w:hint="eastAsia" w:ascii="黑体" w:eastAsia="黑体"/>
          <w:sz w:val="32"/>
          <w:szCs w:val="32"/>
        </w:rPr>
      </w:pPr>
      <w:r>
        <w:rPr>
          <w:rFonts w:hint="eastAsia"/>
          <w:b/>
          <w:color w:val="FF0000"/>
        </w:rPr>
        <w:t>（表达式主要指数学表达式，也包括文字表达式。表达式另行起排，并用阿拉伯数字分章编号。序号加圆括号，右顶格排。如“</w:t>
      </w:r>
      <w:r>
        <w:rPr>
          <w:b/>
          <w:color w:val="FF0000"/>
        </w:rPr>
        <w:t>（3-11）（3-12）</w:t>
      </w:r>
      <w:r>
        <w:rPr>
          <w:rFonts w:hint="eastAsia"/>
          <w:b/>
          <w:color w:val="FF0000"/>
        </w:rPr>
        <w:t>”</w:t>
      </w:r>
    </w:p>
    <w:p>
      <w:pPr>
        <w:spacing w:line="360" w:lineRule="auto"/>
        <w:ind w:firstLine="480"/>
        <w:rPr>
          <w:rFonts w:hint="eastAsia" w:ascii="宋体" w:hAnsi="宋体"/>
          <w:color w:val="000000"/>
          <w:sz w:val="24"/>
        </w:rPr>
      </w:pPr>
      <w:r>
        <w:rPr>
          <w:rFonts w:hint="eastAsia" w:ascii="黑体" w:eastAsia="黑体"/>
          <w:sz w:val="32"/>
          <w:szCs w:val="32"/>
        </w:rPr>
        <w:t xml:space="preserve">                 </w:t>
      </w:r>
    </w:p>
    <w:p>
      <w:pPr>
        <w:spacing w:line="360" w:lineRule="auto"/>
        <w:ind w:firstLine="640" w:firstLineChars="200"/>
        <w:rPr>
          <w:rFonts w:hint="eastAsia"/>
          <w:color w:val="FF0000"/>
        </w:rPr>
      </w:pPr>
      <w:r>
        <w:rPr>
          <w:rFonts w:hint="eastAsia" w:ascii="黑体" w:hAnsi="宋体" w:eastAsia="黑体" w:cs="宋体"/>
          <w:color w:val="000000"/>
          <w:kern w:val="0"/>
          <w:sz w:val="32"/>
          <w:szCs w:val="32"/>
        </w:rPr>
        <w:t xml:space="preserve">                </w:t>
      </w:r>
      <w:r>
        <w:rPr>
          <w:rFonts w:hint="eastAsia" w:ascii="黑体" w:eastAsia="黑体"/>
          <w:sz w:val="32"/>
          <w:szCs w:val="32"/>
        </w:rPr>
        <w:t>参考文献</w:t>
      </w:r>
      <w:r>
        <w:rPr>
          <w:rFonts w:hint="eastAsia"/>
          <w:b/>
          <w:color w:val="FF0000"/>
        </w:rPr>
        <w:t>（三号、黑体，上下各空一行）</w:t>
      </w:r>
    </w:p>
    <w:p>
      <w:pPr>
        <w:jc w:val="center"/>
        <w:rPr>
          <w:rFonts w:hint="eastAsia" w:ascii="黑体" w:eastAsia="黑体"/>
          <w:sz w:val="32"/>
          <w:szCs w:val="32"/>
        </w:rPr>
      </w:pPr>
    </w:p>
    <w:p>
      <w:pPr>
        <w:spacing w:line="360" w:lineRule="auto"/>
        <w:ind w:firstLine="480" w:firstLineChars="200"/>
        <w:rPr>
          <w:rFonts w:hint="eastAsia"/>
          <w:sz w:val="24"/>
        </w:rPr>
      </w:pPr>
    </w:p>
    <w:p>
      <w:pPr>
        <w:spacing w:line="360" w:lineRule="auto"/>
        <w:ind w:firstLine="480" w:firstLineChars="200"/>
        <w:rPr>
          <w:rFonts w:hint="eastAsia"/>
          <w:sz w:val="24"/>
        </w:rPr>
      </w:pPr>
    </w:p>
    <w:p>
      <w:pPr>
        <w:spacing w:line="360" w:lineRule="auto"/>
        <w:ind w:firstLine="480" w:firstLineChars="200"/>
        <w:rPr>
          <w:rFonts w:hint="eastAsia"/>
          <w:sz w:val="24"/>
        </w:rPr>
      </w:pPr>
    </w:p>
    <w:p>
      <w:pPr>
        <w:spacing w:line="360" w:lineRule="auto"/>
        <w:ind w:firstLine="480" w:firstLineChars="200"/>
        <w:rPr>
          <w:rFonts w:hint="eastAsia"/>
          <w:sz w:val="24"/>
        </w:rPr>
      </w:pPr>
    </w:p>
    <w:p>
      <w:pPr>
        <w:spacing w:line="360" w:lineRule="auto"/>
        <w:ind w:firstLine="480" w:firstLineChars="200"/>
        <w:rPr>
          <w:rFonts w:hint="eastAsia"/>
          <w:sz w:val="24"/>
        </w:rPr>
      </w:pPr>
    </w:p>
    <w:p>
      <w:pPr>
        <w:spacing w:line="360" w:lineRule="auto"/>
        <w:ind w:firstLine="480" w:firstLineChars="200"/>
        <w:rPr>
          <w:rFonts w:hint="eastAsia"/>
          <w:sz w:val="24"/>
        </w:rPr>
      </w:pPr>
    </w:p>
    <w:p>
      <w:pPr>
        <w:spacing w:line="360" w:lineRule="auto"/>
        <w:ind w:firstLine="480" w:firstLineChars="200"/>
        <w:rPr>
          <w:rFonts w:hint="eastAsia"/>
          <w:sz w:val="24"/>
        </w:rPr>
      </w:pP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both"/>
        <w:textAlignment w:val="auto"/>
        <w:rPr>
          <w:rFonts w:hint="eastAsia" w:ascii="宋体" w:hAnsi="宋体" w:eastAsia="宋体" w:cs="宋体"/>
          <w:sz w:val="30"/>
          <w:szCs w:val="30"/>
        </w:rPr>
      </w:pP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both"/>
        <w:textAlignment w:val="auto"/>
        <w:rPr>
          <w:rFonts w:hint="eastAsia" w:ascii="宋体" w:hAnsi="宋体" w:eastAsia="宋体" w:cs="宋体"/>
          <w:sz w:val="30"/>
          <w:szCs w:val="30"/>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bCs/>
          <w:sz w:val="28"/>
          <w:szCs w:val="28"/>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bCs/>
          <w:sz w:val="28"/>
          <w:szCs w:val="28"/>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bCs/>
          <w:sz w:val="28"/>
          <w:szCs w:val="28"/>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bCs/>
          <w:sz w:val="28"/>
          <w:szCs w:val="28"/>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bCs/>
          <w:sz w:val="28"/>
          <w:szCs w:val="28"/>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bCs/>
          <w:sz w:val="28"/>
          <w:szCs w:val="28"/>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bCs/>
          <w:sz w:val="28"/>
          <w:szCs w:val="28"/>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bCs/>
          <w:sz w:val="28"/>
          <w:szCs w:val="28"/>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bCs/>
          <w:sz w:val="28"/>
          <w:szCs w:val="28"/>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bCs/>
          <w:sz w:val="28"/>
          <w:szCs w:val="28"/>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bCs/>
          <w:sz w:val="28"/>
          <w:szCs w:val="28"/>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bCs/>
          <w:sz w:val="28"/>
          <w:szCs w:val="28"/>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bCs/>
          <w:sz w:val="28"/>
          <w:szCs w:val="28"/>
        </w:rPr>
      </w:pPr>
    </w:p>
    <w:p>
      <w:pPr>
        <w:widowControl/>
        <w:spacing w:line="360" w:lineRule="auto"/>
        <w:jc w:val="center"/>
        <w:rPr>
          <w:rFonts w:hint="eastAsia" w:ascii="黑体" w:hAnsi="宋体" w:eastAsia="黑体" w:cs="宋体"/>
          <w:color w:val="000000"/>
          <w:kern w:val="0"/>
          <w:sz w:val="32"/>
          <w:szCs w:val="32"/>
        </w:rPr>
      </w:pPr>
      <w:r>
        <w:rPr>
          <w:rFonts w:hint="eastAsia" w:ascii="黑体" w:hAnsi="宋体" w:eastAsia="黑体" w:cs="宋体"/>
          <w:color w:val="000000"/>
          <w:kern w:val="0"/>
          <w:sz w:val="32"/>
          <w:szCs w:val="32"/>
        </w:rPr>
        <w:t xml:space="preserve">   致谢</w:t>
      </w:r>
      <w:r>
        <w:rPr>
          <w:rFonts w:hint="eastAsia"/>
          <w:b/>
          <w:color w:val="FF0000"/>
        </w:rPr>
        <w:t>（三号、黑体，上下各空一行）</w:t>
      </w:r>
    </w:p>
    <w:p>
      <w:pPr>
        <w:spacing w:line="360" w:lineRule="auto"/>
        <w:jc w:val="center"/>
        <w:rPr>
          <w:rFonts w:hint="eastAsia" w:ascii="宋体" w:hAnsi="宋体" w:cs="宋体"/>
          <w:color w:val="000000"/>
          <w:kern w:val="0"/>
          <w:sz w:val="24"/>
        </w:rPr>
      </w:pPr>
    </w:p>
    <w:p>
      <w:pPr>
        <w:jc w:val="center"/>
        <w:rPr>
          <w:b/>
          <w:color w:val="FF0000"/>
          <w:szCs w:val="21"/>
        </w:rPr>
      </w:pPr>
      <w:r>
        <w:rPr>
          <w:rFonts w:hint="eastAsia"/>
          <w:b/>
          <w:color w:val="FF0000"/>
          <w:szCs w:val="21"/>
        </w:rPr>
        <w:t>（宋体小四，1.5倍行距，内容自拟，以下内容仅作参考）</w:t>
      </w:r>
    </w:p>
    <w:p>
      <w:pPr>
        <w:spacing w:line="360" w:lineRule="auto"/>
        <w:ind w:firstLine="480" w:firstLineChars="200"/>
        <w:rPr>
          <w:rFonts w:hint="eastAsia"/>
          <w:sz w:val="24"/>
        </w:rPr>
      </w:pPr>
      <w:r>
        <w:rPr>
          <w:rFonts w:hint="eastAsia"/>
          <w:sz w:val="24"/>
        </w:rPr>
        <w:t xml:space="preserve">本论文是在我的导师×××老师的指导下完成的，导师在百忙之中对论文给予了学术性的意见，又花费了大量时间审阅全文。在此谨向×老师致以衷心的感谢，没有她全程的指点与帮助，就不会有今天的结果。同时，我也想一并感谢我在××学院求学期间所有赐教于我的老师，是他们教会了我如何做人与治学。由于我的学识有限，文中难免有许多不妥之处，敬请各位专家和教师批评指正。在论文的写作完成过程中，我得到了许多人的帮助与支持。在此，我要向他们表达我最诚挚的谢意！ </w:t>
      </w:r>
    </w:p>
    <w:p>
      <w:pPr>
        <w:spacing w:line="360" w:lineRule="auto"/>
        <w:ind w:firstLine="480" w:firstLineChars="200"/>
        <w:rPr>
          <w:rFonts w:hint="eastAsia"/>
          <w:sz w:val="24"/>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bCs/>
          <w:sz w:val="28"/>
          <w:szCs w:val="28"/>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bCs/>
          <w:sz w:val="28"/>
          <w:szCs w:val="28"/>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bCs/>
          <w:sz w:val="28"/>
          <w:szCs w:val="28"/>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bCs/>
          <w:sz w:val="28"/>
          <w:szCs w:val="28"/>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bCs/>
          <w:sz w:val="28"/>
          <w:szCs w:val="28"/>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bCs/>
          <w:sz w:val="28"/>
          <w:szCs w:val="28"/>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bCs/>
          <w:sz w:val="28"/>
          <w:szCs w:val="28"/>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bCs/>
          <w:sz w:val="28"/>
          <w:szCs w:val="28"/>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bCs/>
          <w:sz w:val="28"/>
          <w:szCs w:val="28"/>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bCs/>
          <w:sz w:val="28"/>
          <w:szCs w:val="28"/>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bCs/>
          <w:sz w:val="28"/>
          <w:szCs w:val="28"/>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bCs/>
          <w:sz w:val="28"/>
          <w:szCs w:val="2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大标宋简体">
    <w:altName w:val="微软雅黑"/>
    <w:panose1 w:val="03000509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BD154F"/>
    <w:multiLevelType w:val="singleLevel"/>
    <w:tmpl w:val="F3BD154F"/>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MzYTc0OWNlNjVjZjE0MGUzZWFmOTc4YzU0NzVhM2EifQ=="/>
    <w:docVar w:name="KSO_WPS_MARK_KEY" w:val="d6ece55f-5bd9-4b46-9626-7bad0fafb5c2"/>
  </w:docVars>
  <w:rsids>
    <w:rsidRoot w:val="053D7871"/>
    <w:rsid w:val="053D7871"/>
    <w:rsid w:val="6E5E3A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customStyle="1" w:styleId="2">
    <w:name w:val="Char"/>
    <w:basedOn w:val="1"/>
    <w:qFormat/>
    <w:uiPriority w:val="0"/>
    <w:pPr>
      <w:adjustRightInd w:val="0"/>
      <w:snapToGrid w:val="0"/>
      <w:spacing w:beforeLines="150" w:afterLines="100" w:line="360" w:lineRule="auto"/>
      <w:ind w:firstLine="192" w:firstLineChars="192"/>
    </w:pPr>
    <w:rPr>
      <w:rFonts w:ascii="Times New Roman" w:hAnsi="Times New Roman" w:eastAsia="宋体" w:cs="Times New Roman"/>
      <w:szCs w:val="20"/>
    </w:rPr>
  </w:style>
  <w:style w:type="paragraph" w:styleId="3">
    <w:name w:val="Body Text"/>
    <w:basedOn w:val="1"/>
    <w:qFormat/>
    <w:uiPriority w:val="0"/>
    <w:pPr>
      <w:spacing w:after="120"/>
    </w:pPr>
  </w:style>
  <w:style w:type="paragraph" w:styleId="4">
    <w:name w:val="toc 3"/>
    <w:basedOn w:val="1"/>
    <w:next w:val="1"/>
    <w:semiHidden/>
    <w:qFormat/>
    <w:uiPriority w:val="0"/>
    <w:pPr>
      <w:tabs>
        <w:tab w:val="right" w:leader="dot" w:pos="8302"/>
      </w:tabs>
      <w:spacing w:line="360" w:lineRule="auto"/>
      <w:ind w:left="840" w:leftChars="400"/>
    </w:pPr>
  </w:style>
  <w:style w:type="paragraph" w:styleId="5">
    <w:name w:val="Body Text Indent 2"/>
    <w:basedOn w:val="1"/>
    <w:qFormat/>
    <w:uiPriority w:val="0"/>
    <w:pPr>
      <w:spacing w:after="120" w:line="480" w:lineRule="auto"/>
      <w:ind w:left="420" w:leftChars="200"/>
    </w:pPr>
  </w:style>
  <w:style w:type="paragraph" w:styleId="6">
    <w:name w:val="toc 1"/>
    <w:basedOn w:val="1"/>
    <w:next w:val="1"/>
    <w:semiHidden/>
    <w:qFormat/>
    <w:uiPriority w:val="0"/>
    <w:pPr>
      <w:ind w:firstLine="240" w:firstLineChars="100"/>
    </w:pPr>
    <w:rPr>
      <w:rFonts w:hAnsi="宋体"/>
      <w:sz w:val="24"/>
      <w:szCs w:val="21"/>
    </w:rPr>
  </w:style>
  <w:style w:type="paragraph" w:styleId="7">
    <w:name w:val="toc 2"/>
    <w:basedOn w:val="1"/>
    <w:next w:val="1"/>
    <w:semiHidden/>
    <w:qFormat/>
    <w:uiPriority w:val="0"/>
    <w:pPr>
      <w:ind w:left="420" w:leftChars="200"/>
    </w:pPr>
  </w:style>
  <w:style w:type="paragraph" w:styleId="8">
    <w:name w:val="Body Text First Indent"/>
    <w:basedOn w:val="1"/>
    <w:qFormat/>
    <w:uiPriority w:val="0"/>
    <w:pPr>
      <w:ind w:firstLine="498" w:firstLineChars="200"/>
    </w:pPr>
    <w:rPr>
      <w:sz w:val="24"/>
      <w:szCs w:val="20"/>
    </w:rPr>
  </w:style>
  <w:style w:type="character" w:styleId="11">
    <w:name w:val="Hyperlink"/>
    <w:basedOn w:val="10"/>
    <w:qFormat/>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3.wmf"/><Relationship Id="rId7" Type="http://schemas.openxmlformats.org/officeDocument/2006/relationships/oleObject" Target="embeddings/oleObject2.bin"/><Relationship Id="rId6" Type="http://schemas.openxmlformats.org/officeDocument/2006/relationships/image" Target="media/image2.wmf"/><Relationship Id="rId5" Type="http://schemas.openxmlformats.org/officeDocument/2006/relationships/oleObject" Target="embeddings/oleObject1.bin"/><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4500</Words>
  <Characters>11560</Characters>
  <Lines>0</Lines>
  <Paragraphs>0</Paragraphs>
  <TotalTime>0</TotalTime>
  <ScaleCrop>false</ScaleCrop>
  <LinksUpToDate>false</LinksUpToDate>
  <CharactersWithSpaces>12887</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2024-05-14T08:55:00Z</dcterms:created>
  <dc:creator>wei</dc:creator>
  <cp:lastModifiedBy>whz</cp:lastModifiedBy>
  <dcterms:modified xsi:type="dcterms:W3CDTF">2024-05-15T14:17:56Z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BC2B8C90CC184ADD9F6285A160FAD1B6_11</vt:lpwstr>
  </property>
</Properties>
</file>